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 w:eastAsiaTheme="minorEastAsia"/>
          <w:b/>
          <w:bCs/>
          <w:sz w:val="30"/>
          <w:szCs w:val="30"/>
          <w:lang w:eastAsia="zh-CN"/>
        </w:rPr>
        <w:t>附件4：西大桥社区卫生服务中心入门二维码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4949825"/>
            <wp:effectExtent l="0" t="0" r="4445" b="3175"/>
            <wp:docPr id="1" name="图片 1" descr="附件4：西大桥街道社区卫生服务中心入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4：西大桥街道社区卫生服务中心入门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94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784896"/>
    <w:rsid w:val="1EE7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2021-03-08T10:52:23Z</dcterms:created>
  <dc:creator>Administrator</dc:creator>
  <cp:lastModifiedBy>Mercy</cp:lastModifiedBy>
  <dcterms:modified xsi:type="dcterms:W3CDTF">2021-03-08T10:53:34Z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