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1F29" w:rsidRPr="003B1F29" w:rsidRDefault="003B1F29" w:rsidP="003B1F29">
      <w:pPr>
        <w:shd w:val="clear" w:color="auto" w:fill="FFFFFF"/>
        <w:adjustRightInd/>
        <w:snapToGrid/>
        <w:spacing w:after="0" w:line="420" w:lineRule="atLeast"/>
        <w:ind w:firstLine="420"/>
        <w:jc w:val="center"/>
        <w:rPr>
          <w:rFonts w:ascii="宋体" w:eastAsia="宋体" w:hAnsi="宋体" w:cs="宋体"/>
          <w:b/>
          <w:color w:val="333333"/>
          <w:sz w:val="21"/>
          <w:szCs w:val="21"/>
        </w:rPr>
      </w:pPr>
      <w:r w:rsidRPr="003B1F29">
        <w:rPr>
          <w:rFonts w:ascii="宋体" w:eastAsia="宋体" w:hAnsi="宋体" w:cs="宋体"/>
          <w:b/>
          <w:color w:val="333333"/>
          <w:sz w:val="21"/>
          <w:szCs w:val="21"/>
        </w:rPr>
        <w:t>关于开展2019年高校教师岗前培训工作的通知</w:t>
      </w:r>
    </w:p>
    <w:p w:rsidR="003B1F29" w:rsidRPr="003B1F29" w:rsidRDefault="003B1F29" w:rsidP="003B1F29">
      <w:pPr>
        <w:shd w:val="clear" w:color="auto" w:fill="FFFFFF"/>
        <w:adjustRightInd/>
        <w:snapToGrid/>
        <w:spacing w:after="0" w:line="420" w:lineRule="atLeast"/>
        <w:rPr>
          <w:rFonts w:ascii="宋体" w:eastAsia="宋体" w:hAnsi="宋体" w:cs="宋体"/>
          <w:color w:val="333333"/>
          <w:sz w:val="21"/>
          <w:szCs w:val="21"/>
        </w:rPr>
      </w:pPr>
      <w:r w:rsidRPr="003B1F29">
        <w:rPr>
          <w:rFonts w:ascii="宋体" w:eastAsia="宋体" w:hAnsi="宋体" w:cs="宋体" w:hint="eastAsia"/>
          <w:color w:val="333333"/>
          <w:sz w:val="21"/>
          <w:szCs w:val="21"/>
        </w:rPr>
        <w:t>院直各单位及附属医院：</w:t>
      </w:r>
    </w:p>
    <w:p w:rsidR="003B1F29" w:rsidRPr="003B1F29" w:rsidRDefault="003B1F29" w:rsidP="003B1F29">
      <w:pPr>
        <w:shd w:val="clear" w:color="auto" w:fill="FFFFFF"/>
        <w:adjustRightInd/>
        <w:snapToGrid/>
        <w:spacing w:after="0" w:line="420" w:lineRule="atLeast"/>
        <w:ind w:firstLine="420"/>
        <w:jc w:val="both"/>
        <w:rPr>
          <w:rFonts w:ascii="microsoft yahei" w:eastAsia="宋体" w:hAnsi="microsoft yahei" w:cs="宋体"/>
          <w:color w:val="333333"/>
          <w:sz w:val="21"/>
          <w:szCs w:val="21"/>
        </w:rPr>
      </w:pPr>
      <w:r w:rsidRPr="003B1F29">
        <w:rPr>
          <w:rFonts w:ascii="宋体" w:eastAsia="宋体" w:hAnsi="宋体" w:cs="宋体" w:hint="eastAsia"/>
          <w:color w:val="333333"/>
          <w:sz w:val="21"/>
          <w:szCs w:val="21"/>
        </w:rPr>
        <w:t>根据《省教育厅关于做好</w:t>
      </w:r>
      <w:r w:rsidRPr="003B1F29">
        <w:rPr>
          <w:rFonts w:ascii="Times New Roman" w:eastAsia="宋体" w:hAnsi="Times New Roman" w:cs="Times New Roman"/>
          <w:color w:val="333333"/>
          <w:sz w:val="21"/>
          <w:szCs w:val="21"/>
        </w:rPr>
        <w:t>2019</w:t>
      </w:r>
      <w:r w:rsidRPr="003B1F29">
        <w:rPr>
          <w:rFonts w:ascii="宋体" w:eastAsia="宋体" w:hAnsi="宋体" w:cs="宋体" w:hint="eastAsia"/>
          <w:color w:val="333333"/>
          <w:sz w:val="21"/>
          <w:szCs w:val="21"/>
        </w:rPr>
        <w:t>年全省高等学校教师岗前培训工作的通知》文件精神，现就我院</w:t>
      </w:r>
      <w:r w:rsidRPr="003B1F29">
        <w:rPr>
          <w:rFonts w:ascii="Times New Roman" w:eastAsia="宋体" w:hAnsi="Times New Roman" w:cs="Times New Roman"/>
          <w:color w:val="333333"/>
          <w:sz w:val="21"/>
          <w:szCs w:val="21"/>
        </w:rPr>
        <w:t>2019</w:t>
      </w:r>
      <w:r w:rsidRPr="003B1F29">
        <w:rPr>
          <w:rFonts w:ascii="宋体" w:eastAsia="宋体" w:hAnsi="宋体" w:cs="宋体" w:hint="eastAsia"/>
          <w:color w:val="333333"/>
          <w:sz w:val="21"/>
          <w:szCs w:val="21"/>
        </w:rPr>
        <w:t>年教师岗前培训工作有关事宜通知如下：</w:t>
      </w:r>
    </w:p>
    <w:p w:rsidR="003B1F29" w:rsidRPr="003B1F29" w:rsidRDefault="003B1F29" w:rsidP="003B1F29">
      <w:pPr>
        <w:shd w:val="clear" w:color="auto" w:fill="FFFFFF"/>
        <w:adjustRightInd/>
        <w:snapToGrid/>
        <w:spacing w:after="0" w:line="420" w:lineRule="atLeast"/>
        <w:ind w:firstLine="420"/>
        <w:jc w:val="both"/>
        <w:rPr>
          <w:rFonts w:ascii="microsoft yahei" w:eastAsia="宋体" w:hAnsi="microsoft yahei" w:cs="宋体"/>
          <w:color w:val="333333"/>
          <w:sz w:val="21"/>
          <w:szCs w:val="21"/>
        </w:rPr>
      </w:pPr>
      <w:r w:rsidRPr="003B1F29">
        <w:rPr>
          <w:rFonts w:ascii="宋体" w:eastAsia="宋体" w:hAnsi="宋体" w:cs="宋体" w:hint="eastAsia"/>
          <w:color w:val="333333"/>
          <w:sz w:val="21"/>
          <w:szCs w:val="21"/>
        </w:rPr>
        <w:t>一、培训对象</w:t>
      </w:r>
    </w:p>
    <w:p w:rsidR="003B1F29" w:rsidRPr="003B1F29" w:rsidRDefault="003B1F29" w:rsidP="003B1F29">
      <w:pPr>
        <w:shd w:val="clear" w:color="auto" w:fill="FFFFFF"/>
        <w:adjustRightInd/>
        <w:snapToGrid/>
        <w:spacing w:after="0" w:line="420" w:lineRule="atLeast"/>
        <w:ind w:firstLine="420"/>
        <w:jc w:val="both"/>
        <w:rPr>
          <w:rFonts w:ascii="microsoft yahei" w:eastAsia="宋体" w:hAnsi="microsoft yahei" w:cs="宋体"/>
          <w:color w:val="333333"/>
          <w:sz w:val="21"/>
          <w:szCs w:val="21"/>
        </w:rPr>
      </w:pPr>
      <w:r w:rsidRPr="003B1F29">
        <w:rPr>
          <w:rFonts w:ascii="宋体" w:eastAsia="宋体" w:hAnsi="宋体" w:cs="宋体" w:hint="eastAsia"/>
          <w:color w:val="333333"/>
          <w:sz w:val="21"/>
          <w:szCs w:val="21"/>
        </w:rPr>
        <w:t>（一）未评聘中级职称的新入职专任教师和其他专业技术人员（包括从事教学管理、实验技术、教学辅助、学生思想政治工作以及医学院校附属医院从事教学工作的人员），已受聘中级职称及以上职称的人员，不需要参加本次培训。</w:t>
      </w:r>
    </w:p>
    <w:p w:rsidR="003B1F29" w:rsidRPr="003B1F29" w:rsidRDefault="003B1F29" w:rsidP="003B1F29">
      <w:pPr>
        <w:shd w:val="clear" w:color="auto" w:fill="FFFFFF"/>
        <w:adjustRightInd/>
        <w:snapToGrid/>
        <w:spacing w:after="0" w:line="420" w:lineRule="atLeast"/>
        <w:ind w:firstLine="420"/>
        <w:jc w:val="both"/>
        <w:rPr>
          <w:rFonts w:ascii="microsoft yahei" w:eastAsia="宋体" w:hAnsi="microsoft yahei" w:cs="宋体"/>
          <w:color w:val="333333"/>
          <w:sz w:val="21"/>
          <w:szCs w:val="21"/>
        </w:rPr>
      </w:pPr>
      <w:r w:rsidRPr="003B1F29">
        <w:rPr>
          <w:rFonts w:ascii="宋体" w:eastAsia="宋体" w:hAnsi="宋体" w:cs="宋体" w:hint="eastAsia"/>
          <w:color w:val="333333"/>
          <w:sz w:val="21"/>
          <w:szCs w:val="21"/>
        </w:rPr>
        <w:t>（二）高等学校“教育学”、“心理学”专业本科以上学历毕业生参加岗前培训，可免修《高等教育学》和《高等教育心理学》课程。</w:t>
      </w:r>
    </w:p>
    <w:p w:rsidR="003B1F29" w:rsidRPr="003B1F29" w:rsidRDefault="003B1F29" w:rsidP="003B1F29">
      <w:pPr>
        <w:shd w:val="clear" w:color="auto" w:fill="FFFFFF"/>
        <w:adjustRightInd/>
        <w:snapToGrid/>
        <w:spacing w:after="0" w:line="420" w:lineRule="atLeast"/>
        <w:ind w:firstLine="420"/>
        <w:jc w:val="both"/>
        <w:rPr>
          <w:rFonts w:ascii="microsoft yahei" w:eastAsia="宋体" w:hAnsi="microsoft yahei" w:cs="宋体"/>
          <w:color w:val="333333"/>
          <w:sz w:val="21"/>
          <w:szCs w:val="21"/>
        </w:rPr>
      </w:pPr>
      <w:r w:rsidRPr="003B1F29">
        <w:rPr>
          <w:rFonts w:ascii="宋体" w:eastAsia="宋体" w:hAnsi="宋体" w:cs="宋体" w:hint="eastAsia"/>
          <w:color w:val="333333"/>
          <w:sz w:val="21"/>
          <w:szCs w:val="21"/>
        </w:rPr>
        <w:t>（三）《高等学校教师资格证》不再作为《高等教育学》和《高等教育心理学》课程的免试条件。</w:t>
      </w:r>
    </w:p>
    <w:p w:rsidR="003B1F29" w:rsidRPr="003B1F29" w:rsidRDefault="003B1F29" w:rsidP="003B1F29">
      <w:pPr>
        <w:shd w:val="clear" w:color="auto" w:fill="FFFFFF"/>
        <w:adjustRightInd/>
        <w:snapToGrid/>
        <w:spacing w:after="0" w:line="420" w:lineRule="atLeast"/>
        <w:ind w:firstLine="420"/>
        <w:jc w:val="both"/>
        <w:rPr>
          <w:rFonts w:ascii="microsoft yahei" w:eastAsia="宋体" w:hAnsi="microsoft yahei" w:cs="宋体"/>
          <w:color w:val="333333"/>
          <w:sz w:val="21"/>
          <w:szCs w:val="21"/>
        </w:rPr>
      </w:pPr>
      <w:r w:rsidRPr="003B1F29">
        <w:rPr>
          <w:rFonts w:ascii="宋体" w:eastAsia="宋体" w:hAnsi="宋体" w:cs="宋体" w:hint="eastAsia"/>
          <w:color w:val="333333"/>
          <w:sz w:val="21"/>
          <w:szCs w:val="21"/>
        </w:rPr>
        <w:t>二、报名要求</w:t>
      </w:r>
    </w:p>
    <w:p w:rsidR="003B1F29" w:rsidRPr="003B1F29" w:rsidRDefault="003B1F29" w:rsidP="003B1F29">
      <w:pPr>
        <w:shd w:val="clear" w:color="auto" w:fill="FFFFFF"/>
        <w:adjustRightInd/>
        <w:snapToGrid/>
        <w:spacing w:after="0" w:line="420" w:lineRule="atLeast"/>
        <w:ind w:firstLine="420"/>
        <w:jc w:val="both"/>
        <w:rPr>
          <w:rFonts w:ascii="microsoft yahei" w:eastAsia="宋体" w:hAnsi="microsoft yahei" w:cs="宋体"/>
          <w:color w:val="333333"/>
          <w:sz w:val="21"/>
          <w:szCs w:val="21"/>
        </w:rPr>
      </w:pPr>
      <w:r w:rsidRPr="003B1F29">
        <w:rPr>
          <w:rFonts w:ascii="宋体" w:eastAsia="宋体" w:hAnsi="宋体" w:cs="宋体" w:hint="eastAsia"/>
          <w:color w:val="333333"/>
          <w:sz w:val="21"/>
          <w:szCs w:val="21"/>
        </w:rPr>
        <w:t>（一）网上报名</w:t>
      </w:r>
    </w:p>
    <w:p w:rsidR="003B1F29" w:rsidRPr="003B1F29" w:rsidRDefault="003B1F29" w:rsidP="003B1F29">
      <w:pPr>
        <w:shd w:val="clear" w:color="auto" w:fill="FFFFFF"/>
        <w:adjustRightInd/>
        <w:snapToGrid/>
        <w:spacing w:after="0" w:line="420" w:lineRule="atLeast"/>
        <w:ind w:firstLine="420"/>
        <w:jc w:val="both"/>
        <w:rPr>
          <w:rFonts w:ascii="microsoft yahei" w:eastAsia="宋体" w:hAnsi="microsoft yahei" w:cs="宋体"/>
          <w:color w:val="333333"/>
          <w:sz w:val="21"/>
          <w:szCs w:val="21"/>
        </w:rPr>
      </w:pPr>
      <w:r w:rsidRPr="003B1F29">
        <w:rPr>
          <w:rFonts w:ascii="Times New Roman" w:eastAsia="宋体" w:hAnsi="Times New Roman" w:cs="Times New Roman"/>
          <w:color w:val="333333"/>
          <w:sz w:val="21"/>
          <w:szCs w:val="21"/>
        </w:rPr>
        <w:t>2019</w:t>
      </w:r>
      <w:r w:rsidRPr="003B1F29">
        <w:rPr>
          <w:rFonts w:ascii="宋体" w:eastAsia="宋体" w:hAnsi="宋体" w:cs="宋体" w:hint="eastAsia"/>
          <w:color w:val="333333"/>
          <w:sz w:val="21"/>
          <w:szCs w:val="21"/>
        </w:rPr>
        <w:t>年</w:t>
      </w:r>
      <w:r w:rsidRPr="003B1F29">
        <w:rPr>
          <w:rFonts w:ascii="Times New Roman" w:eastAsia="宋体" w:hAnsi="Times New Roman" w:cs="Times New Roman"/>
          <w:color w:val="333333"/>
          <w:sz w:val="21"/>
          <w:szCs w:val="21"/>
        </w:rPr>
        <w:t>6</w:t>
      </w:r>
      <w:r w:rsidRPr="003B1F29">
        <w:rPr>
          <w:rFonts w:ascii="宋体" w:eastAsia="宋体" w:hAnsi="宋体" w:cs="宋体" w:hint="eastAsia"/>
          <w:color w:val="333333"/>
          <w:sz w:val="21"/>
          <w:szCs w:val="21"/>
        </w:rPr>
        <w:t>月</w:t>
      </w:r>
      <w:r w:rsidRPr="003B1F29">
        <w:rPr>
          <w:rFonts w:ascii="Times New Roman" w:eastAsia="宋体" w:hAnsi="Times New Roman" w:cs="Times New Roman"/>
          <w:color w:val="333333"/>
          <w:sz w:val="21"/>
          <w:szCs w:val="21"/>
        </w:rPr>
        <w:t>14</w:t>
      </w:r>
      <w:r w:rsidRPr="003B1F29">
        <w:rPr>
          <w:rFonts w:ascii="宋体" w:eastAsia="宋体" w:hAnsi="宋体" w:cs="宋体" w:hint="eastAsia"/>
          <w:color w:val="333333"/>
          <w:sz w:val="21"/>
          <w:szCs w:val="21"/>
        </w:rPr>
        <w:t>日至</w:t>
      </w:r>
      <w:r w:rsidRPr="003B1F29">
        <w:rPr>
          <w:rFonts w:ascii="Times New Roman" w:eastAsia="宋体" w:hAnsi="Times New Roman" w:cs="Times New Roman"/>
          <w:color w:val="333333"/>
          <w:sz w:val="21"/>
          <w:szCs w:val="21"/>
        </w:rPr>
        <w:t>6</w:t>
      </w:r>
      <w:r w:rsidRPr="003B1F29">
        <w:rPr>
          <w:rFonts w:ascii="宋体" w:eastAsia="宋体" w:hAnsi="宋体" w:cs="宋体" w:hint="eastAsia"/>
          <w:color w:val="333333"/>
          <w:sz w:val="21"/>
          <w:szCs w:val="21"/>
        </w:rPr>
        <w:t>月</w:t>
      </w:r>
      <w:r w:rsidRPr="003B1F29">
        <w:rPr>
          <w:rFonts w:ascii="Times New Roman" w:eastAsia="宋体" w:hAnsi="Times New Roman" w:cs="Times New Roman"/>
          <w:color w:val="333333"/>
          <w:sz w:val="21"/>
          <w:szCs w:val="21"/>
        </w:rPr>
        <w:t>20</w:t>
      </w:r>
      <w:r w:rsidRPr="003B1F29">
        <w:rPr>
          <w:rFonts w:ascii="宋体" w:eastAsia="宋体" w:hAnsi="宋体" w:cs="宋体" w:hint="eastAsia"/>
          <w:color w:val="333333"/>
          <w:sz w:val="21"/>
          <w:szCs w:val="21"/>
        </w:rPr>
        <w:t>日，学员登录黑龙江省高校师资培训中心网站（</w:t>
      </w:r>
      <w:hyperlink r:id="rId6" w:history="1">
        <w:r w:rsidRPr="003B1F29">
          <w:rPr>
            <w:rFonts w:ascii="Times New Roman" w:eastAsia="宋体" w:hAnsi="Times New Roman" w:cs="Times New Roman"/>
            <w:color w:val="333333"/>
            <w:sz w:val="21"/>
          </w:rPr>
          <w:t>http://www.hljgszx.com</w:t>
        </w:r>
      </w:hyperlink>
      <w:r w:rsidRPr="003B1F29">
        <w:rPr>
          <w:rFonts w:ascii="Times New Roman" w:eastAsia="宋体" w:hAnsi="Times New Roman" w:cs="Times New Roman"/>
          <w:color w:val="333333"/>
          <w:sz w:val="21"/>
          <w:szCs w:val="21"/>
        </w:rPr>
        <w:t>或</w:t>
      </w:r>
      <w:r w:rsidRPr="003B1F29">
        <w:rPr>
          <w:rFonts w:ascii="宋体" w:eastAsia="宋体" w:hAnsi="宋体" w:cs="Times New Roman" w:hint="eastAsia"/>
          <w:color w:val="000000"/>
          <w:sz w:val="21"/>
          <w:szCs w:val="21"/>
        </w:rPr>
        <w:t>gqhlj.enetedu.com</w:t>
      </w:r>
      <w:r w:rsidRPr="003B1F29">
        <w:rPr>
          <w:rFonts w:ascii="宋体" w:eastAsia="宋体" w:hAnsi="宋体" w:cs="宋体" w:hint="eastAsia"/>
          <w:color w:val="333333"/>
          <w:sz w:val="21"/>
          <w:szCs w:val="21"/>
        </w:rPr>
        <w:t>）点击“高校教师在线学习中心”进入岗前培训报名入口进行网上报名。报名人员需同时上传</w:t>
      </w:r>
      <w:r w:rsidRPr="003B1F29">
        <w:rPr>
          <w:rFonts w:ascii="Times New Roman" w:eastAsia="宋体" w:hAnsi="Times New Roman" w:cs="Times New Roman"/>
          <w:color w:val="333333"/>
          <w:sz w:val="21"/>
          <w:szCs w:val="21"/>
        </w:rPr>
        <w:t>1</w:t>
      </w:r>
      <w:r w:rsidRPr="003B1F29">
        <w:rPr>
          <w:rFonts w:ascii="宋体" w:eastAsia="宋体" w:hAnsi="宋体" w:cs="宋体" w:hint="eastAsia"/>
          <w:color w:val="333333"/>
          <w:sz w:val="21"/>
          <w:szCs w:val="21"/>
        </w:rPr>
        <w:t>寸近期</w:t>
      </w:r>
      <w:r w:rsidRPr="003B1F29">
        <w:rPr>
          <w:rFonts w:ascii="宋体" w:eastAsia="宋体" w:hAnsi="宋体" w:cs="宋体" w:hint="eastAsia"/>
          <w:b/>
          <w:bCs/>
          <w:color w:val="333333"/>
          <w:sz w:val="21"/>
        </w:rPr>
        <w:t>白底</w:t>
      </w:r>
      <w:r w:rsidRPr="003B1F29">
        <w:rPr>
          <w:rFonts w:ascii="宋体" w:eastAsia="宋体" w:hAnsi="宋体" w:cs="宋体" w:hint="eastAsia"/>
          <w:color w:val="333333"/>
          <w:sz w:val="21"/>
          <w:szCs w:val="21"/>
        </w:rPr>
        <w:t>彩色免冠证件照片，上传照片统一要求为</w:t>
      </w:r>
      <w:r w:rsidRPr="003B1F29">
        <w:rPr>
          <w:rFonts w:ascii="Times New Roman" w:eastAsia="宋体" w:hAnsi="Times New Roman" w:cs="Times New Roman"/>
          <w:color w:val="333333"/>
          <w:sz w:val="21"/>
          <w:szCs w:val="21"/>
        </w:rPr>
        <w:t>jpg</w:t>
      </w:r>
      <w:r w:rsidRPr="003B1F29">
        <w:rPr>
          <w:rFonts w:ascii="宋体" w:eastAsia="宋体" w:hAnsi="宋体" w:cs="宋体" w:hint="eastAsia"/>
          <w:color w:val="333333"/>
          <w:sz w:val="21"/>
          <w:szCs w:val="21"/>
        </w:rPr>
        <w:t>格式，尺寸必须为</w:t>
      </w:r>
      <w:r w:rsidRPr="003B1F29">
        <w:rPr>
          <w:rFonts w:ascii="Times New Roman" w:eastAsia="宋体" w:hAnsi="Times New Roman" w:cs="Times New Roman"/>
          <w:color w:val="333333"/>
          <w:sz w:val="21"/>
          <w:szCs w:val="21"/>
        </w:rPr>
        <w:t>150×200</w:t>
      </w:r>
      <w:r w:rsidRPr="003B1F29">
        <w:rPr>
          <w:rFonts w:ascii="宋体" w:eastAsia="宋体" w:hAnsi="宋体" w:cs="宋体" w:hint="eastAsia"/>
          <w:color w:val="333333"/>
          <w:sz w:val="21"/>
          <w:szCs w:val="21"/>
        </w:rPr>
        <w:t>像素，图片小于</w:t>
      </w:r>
      <w:r w:rsidRPr="003B1F29">
        <w:rPr>
          <w:rFonts w:ascii="Times New Roman" w:eastAsia="宋体" w:hAnsi="Times New Roman" w:cs="Times New Roman"/>
          <w:color w:val="333333"/>
          <w:sz w:val="21"/>
          <w:szCs w:val="21"/>
        </w:rPr>
        <w:t>30kb</w:t>
      </w:r>
      <w:r w:rsidRPr="003B1F29">
        <w:rPr>
          <w:rFonts w:ascii="宋体" w:eastAsia="宋体" w:hAnsi="宋体" w:cs="宋体" w:hint="eastAsia"/>
          <w:color w:val="333333"/>
          <w:sz w:val="21"/>
          <w:szCs w:val="21"/>
        </w:rPr>
        <w:t>，否则后期准考证无法打印。网上报名成功后，须打印网上报名页，并及时交与所在单位师资管理部门。</w:t>
      </w:r>
    </w:p>
    <w:p w:rsidR="003B1F29" w:rsidRPr="003B1F29" w:rsidRDefault="003B1F29" w:rsidP="003B1F29">
      <w:pPr>
        <w:shd w:val="clear" w:color="auto" w:fill="FFFFFF"/>
        <w:adjustRightInd/>
        <w:snapToGrid/>
        <w:spacing w:after="0" w:line="420" w:lineRule="atLeast"/>
        <w:ind w:firstLine="420"/>
        <w:jc w:val="both"/>
        <w:rPr>
          <w:rFonts w:ascii="microsoft yahei" w:eastAsia="宋体" w:hAnsi="microsoft yahei" w:cs="宋体"/>
          <w:color w:val="333333"/>
          <w:sz w:val="21"/>
          <w:szCs w:val="21"/>
        </w:rPr>
      </w:pPr>
      <w:r w:rsidRPr="003B1F29">
        <w:rPr>
          <w:rFonts w:ascii="宋体" w:eastAsia="宋体" w:hAnsi="宋体" w:cs="宋体" w:hint="eastAsia"/>
          <w:color w:val="333333"/>
          <w:sz w:val="21"/>
          <w:szCs w:val="21"/>
        </w:rPr>
        <w:t>（二）准备报名材料</w:t>
      </w:r>
    </w:p>
    <w:p w:rsidR="003B1F29" w:rsidRPr="003B1F29" w:rsidRDefault="003B1F29" w:rsidP="003B1F29">
      <w:pPr>
        <w:shd w:val="clear" w:color="auto" w:fill="FFFFFF"/>
        <w:adjustRightInd/>
        <w:snapToGrid/>
        <w:spacing w:after="0" w:line="420" w:lineRule="atLeast"/>
        <w:ind w:firstLine="420"/>
        <w:jc w:val="both"/>
        <w:rPr>
          <w:rFonts w:ascii="microsoft yahei" w:eastAsia="宋体" w:hAnsi="microsoft yahei" w:cs="宋体"/>
          <w:color w:val="333333"/>
          <w:sz w:val="21"/>
          <w:szCs w:val="21"/>
        </w:rPr>
      </w:pPr>
      <w:r w:rsidRPr="003B1F29">
        <w:rPr>
          <w:rFonts w:ascii="Times New Roman" w:eastAsia="宋体" w:hAnsi="Times New Roman" w:cs="Times New Roman"/>
          <w:color w:val="333333"/>
          <w:sz w:val="21"/>
          <w:szCs w:val="21"/>
        </w:rPr>
        <w:t>1.</w:t>
      </w:r>
      <w:r w:rsidRPr="003B1F29">
        <w:rPr>
          <w:rFonts w:ascii="宋体" w:eastAsia="宋体" w:hAnsi="宋体" w:cs="宋体" w:hint="eastAsia"/>
          <w:color w:val="333333"/>
          <w:sz w:val="21"/>
          <w:szCs w:val="21"/>
        </w:rPr>
        <w:t>网上报名打印页（现场审核通过后，以部门为单位于</w:t>
      </w:r>
      <w:r w:rsidRPr="003B1F29">
        <w:rPr>
          <w:rFonts w:ascii="Times New Roman" w:eastAsia="宋体" w:hAnsi="Times New Roman" w:cs="Times New Roman"/>
          <w:color w:val="333333"/>
          <w:sz w:val="21"/>
          <w:szCs w:val="21"/>
        </w:rPr>
        <w:t>6</w:t>
      </w:r>
      <w:r w:rsidRPr="003B1F29">
        <w:rPr>
          <w:rFonts w:ascii="宋体" w:eastAsia="宋体" w:hAnsi="宋体" w:cs="宋体" w:hint="eastAsia"/>
          <w:color w:val="333333"/>
          <w:sz w:val="21"/>
          <w:szCs w:val="21"/>
        </w:rPr>
        <w:t>月</w:t>
      </w:r>
      <w:r w:rsidRPr="003B1F29">
        <w:rPr>
          <w:rFonts w:ascii="Times New Roman" w:eastAsia="宋体" w:hAnsi="Times New Roman" w:cs="Times New Roman"/>
          <w:color w:val="333333"/>
          <w:sz w:val="21"/>
          <w:szCs w:val="21"/>
        </w:rPr>
        <w:t>24</w:t>
      </w:r>
      <w:r w:rsidRPr="003B1F29">
        <w:rPr>
          <w:rFonts w:ascii="宋体" w:eastAsia="宋体" w:hAnsi="宋体" w:cs="宋体" w:hint="eastAsia"/>
          <w:color w:val="333333"/>
          <w:sz w:val="21"/>
          <w:szCs w:val="21"/>
        </w:rPr>
        <w:t>日前上交人事处）；</w:t>
      </w:r>
    </w:p>
    <w:p w:rsidR="003B1F29" w:rsidRPr="003B1F29" w:rsidRDefault="003B1F29" w:rsidP="003B1F29">
      <w:pPr>
        <w:shd w:val="clear" w:color="auto" w:fill="FFFFFF"/>
        <w:adjustRightInd/>
        <w:snapToGrid/>
        <w:spacing w:after="0" w:line="420" w:lineRule="atLeast"/>
        <w:ind w:firstLine="420"/>
        <w:jc w:val="both"/>
        <w:rPr>
          <w:rFonts w:ascii="microsoft yahei" w:eastAsia="宋体" w:hAnsi="microsoft yahei" w:cs="宋体"/>
          <w:color w:val="333333"/>
          <w:sz w:val="21"/>
          <w:szCs w:val="21"/>
        </w:rPr>
      </w:pPr>
      <w:r w:rsidRPr="003B1F29">
        <w:rPr>
          <w:rFonts w:ascii="Times New Roman" w:eastAsia="宋体" w:hAnsi="Times New Roman" w:cs="Times New Roman"/>
          <w:color w:val="333333"/>
          <w:sz w:val="21"/>
          <w:szCs w:val="21"/>
        </w:rPr>
        <w:t>2.</w:t>
      </w:r>
      <w:r w:rsidRPr="003B1F29">
        <w:rPr>
          <w:rFonts w:ascii="宋体" w:eastAsia="宋体" w:hAnsi="宋体" w:cs="宋体" w:hint="eastAsia"/>
          <w:color w:val="333333"/>
          <w:sz w:val="21"/>
          <w:szCs w:val="21"/>
        </w:rPr>
        <w:t>补考人员材料：补考申请表纸质版一份，内容采用打印形式填写（详见附件</w:t>
      </w:r>
      <w:r w:rsidRPr="003B1F29">
        <w:rPr>
          <w:rFonts w:ascii="Times New Roman" w:eastAsia="宋体" w:hAnsi="Times New Roman" w:cs="Times New Roman"/>
          <w:color w:val="333333"/>
          <w:sz w:val="21"/>
          <w:szCs w:val="21"/>
        </w:rPr>
        <w:t>1</w:t>
      </w:r>
      <w:r w:rsidRPr="003B1F29">
        <w:rPr>
          <w:rFonts w:ascii="宋体" w:eastAsia="宋体" w:hAnsi="宋体" w:cs="宋体" w:hint="eastAsia"/>
          <w:color w:val="333333"/>
          <w:sz w:val="21"/>
          <w:szCs w:val="21"/>
        </w:rPr>
        <w:t>）。（签字部分手签，不得采用打印形式，否则视为无效）。（本次培训只承认</w:t>
      </w:r>
      <w:r w:rsidRPr="003B1F29">
        <w:rPr>
          <w:rFonts w:ascii="Times New Roman" w:eastAsia="宋体" w:hAnsi="Times New Roman" w:cs="Times New Roman"/>
          <w:color w:val="333333"/>
          <w:sz w:val="21"/>
          <w:szCs w:val="21"/>
        </w:rPr>
        <w:t> 2018</w:t>
      </w:r>
      <w:r w:rsidRPr="003B1F29">
        <w:rPr>
          <w:rFonts w:ascii="宋体" w:eastAsia="宋体" w:hAnsi="宋体" w:cs="宋体" w:hint="eastAsia"/>
          <w:color w:val="333333"/>
          <w:sz w:val="21"/>
          <w:szCs w:val="21"/>
        </w:rPr>
        <w:t>年黑龙江省高校教师岗前培训考试成绩，参加</w:t>
      </w:r>
      <w:r w:rsidRPr="003B1F29">
        <w:rPr>
          <w:rFonts w:ascii="Times New Roman" w:eastAsia="宋体" w:hAnsi="Times New Roman" w:cs="Times New Roman"/>
          <w:color w:val="333333"/>
          <w:sz w:val="21"/>
          <w:szCs w:val="21"/>
        </w:rPr>
        <w:t>2018</w:t>
      </w:r>
      <w:r w:rsidRPr="003B1F29">
        <w:rPr>
          <w:rFonts w:ascii="宋体" w:eastAsia="宋体" w:hAnsi="宋体" w:cs="宋体" w:hint="eastAsia"/>
          <w:color w:val="333333"/>
          <w:sz w:val="21"/>
          <w:szCs w:val="21"/>
        </w:rPr>
        <w:t>年考试未合格人员，如当年因具有高校教师资格证免试《高等教育学》和《高等教育心理学》，按照</w:t>
      </w:r>
      <w:r w:rsidRPr="003B1F29">
        <w:rPr>
          <w:rFonts w:ascii="Times New Roman" w:eastAsia="宋体" w:hAnsi="Times New Roman" w:cs="Times New Roman"/>
          <w:color w:val="333333"/>
          <w:sz w:val="21"/>
          <w:szCs w:val="21"/>
        </w:rPr>
        <w:t>2019</w:t>
      </w:r>
      <w:r w:rsidRPr="003B1F29">
        <w:rPr>
          <w:rFonts w:ascii="宋体" w:eastAsia="宋体" w:hAnsi="宋体" w:cs="宋体" w:hint="eastAsia"/>
          <w:color w:val="333333"/>
          <w:sz w:val="21"/>
          <w:szCs w:val="21"/>
        </w:rPr>
        <w:t>年要求，不再具备免试条件，需重新修读并参加考试）。</w:t>
      </w:r>
    </w:p>
    <w:p w:rsidR="003B1F29" w:rsidRPr="003B1F29" w:rsidRDefault="003B1F29" w:rsidP="003B1F29">
      <w:pPr>
        <w:shd w:val="clear" w:color="auto" w:fill="FFFFFF"/>
        <w:adjustRightInd/>
        <w:snapToGrid/>
        <w:spacing w:after="0" w:line="420" w:lineRule="atLeast"/>
        <w:ind w:firstLine="420"/>
        <w:jc w:val="both"/>
        <w:rPr>
          <w:rFonts w:ascii="microsoft yahei" w:eastAsia="宋体" w:hAnsi="microsoft yahei" w:cs="宋体"/>
          <w:color w:val="333333"/>
          <w:sz w:val="21"/>
          <w:szCs w:val="21"/>
        </w:rPr>
      </w:pPr>
      <w:r w:rsidRPr="003B1F29">
        <w:rPr>
          <w:rFonts w:ascii="Times New Roman" w:eastAsia="宋体" w:hAnsi="Times New Roman" w:cs="Times New Roman"/>
          <w:color w:val="333333"/>
          <w:sz w:val="21"/>
          <w:szCs w:val="21"/>
        </w:rPr>
        <w:t>3.</w:t>
      </w:r>
      <w:r w:rsidRPr="003B1F29">
        <w:rPr>
          <w:rFonts w:ascii="宋体" w:eastAsia="宋体" w:hAnsi="宋体" w:cs="宋体" w:hint="eastAsia"/>
          <w:color w:val="333333"/>
          <w:sz w:val="21"/>
          <w:szCs w:val="21"/>
        </w:rPr>
        <w:t>免修材料：免修申请表一份，内容采用打印形式填写（详见附件</w:t>
      </w:r>
      <w:r w:rsidRPr="003B1F29">
        <w:rPr>
          <w:rFonts w:ascii="Times New Roman" w:eastAsia="宋体" w:hAnsi="Times New Roman" w:cs="Times New Roman"/>
          <w:color w:val="333333"/>
          <w:sz w:val="21"/>
          <w:szCs w:val="21"/>
        </w:rPr>
        <w:t>1</w:t>
      </w:r>
      <w:r w:rsidRPr="003B1F29">
        <w:rPr>
          <w:rFonts w:ascii="宋体" w:eastAsia="宋体" w:hAnsi="宋体" w:cs="宋体" w:hint="eastAsia"/>
          <w:color w:val="333333"/>
          <w:sz w:val="21"/>
          <w:szCs w:val="21"/>
        </w:rPr>
        <w:t>）。（签字部分手签，不得采用打印形式，否则视为无效。）后附：高等学校</w:t>
      </w:r>
      <w:r w:rsidRPr="003B1F29">
        <w:rPr>
          <w:rFonts w:ascii="Times New Roman" w:eastAsia="宋体" w:hAnsi="Times New Roman" w:cs="Times New Roman"/>
          <w:color w:val="333333"/>
          <w:sz w:val="21"/>
          <w:szCs w:val="21"/>
        </w:rPr>
        <w:t>“</w:t>
      </w:r>
      <w:r w:rsidRPr="003B1F29">
        <w:rPr>
          <w:rFonts w:ascii="宋体" w:eastAsia="宋体" w:hAnsi="宋体" w:cs="宋体" w:hint="eastAsia"/>
          <w:color w:val="333333"/>
          <w:sz w:val="21"/>
          <w:szCs w:val="21"/>
        </w:rPr>
        <w:t>教育学</w:t>
      </w:r>
      <w:r w:rsidRPr="003B1F29">
        <w:rPr>
          <w:rFonts w:ascii="Times New Roman" w:eastAsia="宋体" w:hAnsi="Times New Roman" w:cs="Times New Roman"/>
          <w:color w:val="333333"/>
          <w:sz w:val="21"/>
          <w:szCs w:val="21"/>
        </w:rPr>
        <w:t>”</w:t>
      </w:r>
      <w:r w:rsidRPr="003B1F29">
        <w:rPr>
          <w:rFonts w:ascii="宋体" w:eastAsia="宋体" w:hAnsi="宋体" w:cs="宋体" w:hint="eastAsia"/>
          <w:color w:val="333333"/>
          <w:sz w:val="21"/>
          <w:szCs w:val="21"/>
        </w:rPr>
        <w:t>、</w:t>
      </w:r>
      <w:r w:rsidRPr="003B1F29">
        <w:rPr>
          <w:rFonts w:ascii="Times New Roman" w:eastAsia="宋体" w:hAnsi="Times New Roman" w:cs="Times New Roman"/>
          <w:color w:val="333333"/>
          <w:sz w:val="21"/>
          <w:szCs w:val="21"/>
        </w:rPr>
        <w:t>“</w:t>
      </w:r>
      <w:r w:rsidRPr="003B1F29">
        <w:rPr>
          <w:rFonts w:ascii="宋体" w:eastAsia="宋体" w:hAnsi="宋体" w:cs="宋体" w:hint="eastAsia"/>
          <w:color w:val="333333"/>
          <w:sz w:val="21"/>
          <w:szCs w:val="21"/>
        </w:rPr>
        <w:t>心理学</w:t>
      </w:r>
      <w:r w:rsidRPr="003B1F29">
        <w:rPr>
          <w:rFonts w:ascii="Times New Roman" w:eastAsia="宋体" w:hAnsi="Times New Roman" w:cs="Times New Roman"/>
          <w:color w:val="333333"/>
          <w:sz w:val="21"/>
          <w:szCs w:val="21"/>
        </w:rPr>
        <w:t>”</w:t>
      </w:r>
      <w:r w:rsidRPr="003B1F29">
        <w:rPr>
          <w:rFonts w:ascii="宋体" w:eastAsia="宋体" w:hAnsi="宋体" w:cs="宋体" w:hint="eastAsia"/>
          <w:color w:val="333333"/>
          <w:sz w:val="21"/>
          <w:szCs w:val="21"/>
        </w:rPr>
        <w:t>专业本科以上学历毕业证原件、复印件各一份。原件部分学院人事处审核后返还。</w:t>
      </w:r>
    </w:p>
    <w:p w:rsidR="003B1F29" w:rsidRPr="003B1F29" w:rsidRDefault="003B1F29" w:rsidP="003B1F29">
      <w:pPr>
        <w:shd w:val="clear" w:color="auto" w:fill="FFFFFF"/>
        <w:adjustRightInd/>
        <w:snapToGrid/>
        <w:spacing w:after="0" w:line="420" w:lineRule="atLeast"/>
        <w:ind w:firstLine="420"/>
        <w:jc w:val="both"/>
        <w:rPr>
          <w:rFonts w:ascii="microsoft yahei" w:eastAsia="宋体" w:hAnsi="microsoft yahei" w:cs="宋体"/>
          <w:color w:val="333333"/>
          <w:sz w:val="21"/>
          <w:szCs w:val="21"/>
        </w:rPr>
      </w:pPr>
      <w:r w:rsidRPr="003B1F29">
        <w:rPr>
          <w:rFonts w:ascii="Times New Roman" w:eastAsia="宋体" w:hAnsi="Times New Roman" w:cs="Times New Roman"/>
          <w:color w:val="333333"/>
          <w:sz w:val="21"/>
          <w:szCs w:val="21"/>
        </w:rPr>
        <w:t>4.“</w:t>
      </w:r>
      <w:r w:rsidRPr="003B1F29">
        <w:rPr>
          <w:rFonts w:ascii="宋体" w:eastAsia="宋体" w:hAnsi="宋体" w:cs="宋体" w:hint="eastAsia"/>
          <w:color w:val="333333"/>
          <w:sz w:val="21"/>
          <w:szCs w:val="21"/>
        </w:rPr>
        <w:t>报名汇总表</w:t>
      </w:r>
      <w:r w:rsidRPr="003B1F29">
        <w:rPr>
          <w:rFonts w:ascii="Times New Roman" w:eastAsia="宋体" w:hAnsi="Times New Roman" w:cs="Times New Roman"/>
          <w:color w:val="333333"/>
          <w:sz w:val="21"/>
          <w:szCs w:val="21"/>
        </w:rPr>
        <w:t>”</w:t>
      </w:r>
      <w:r w:rsidRPr="003B1F29">
        <w:rPr>
          <w:rFonts w:ascii="宋体" w:eastAsia="宋体" w:hAnsi="宋体" w:cs="宋体" w:hint="eastAsia"/>
          <w:color w:val="333333"/>
          <w:sz w:val="21"/>
          <w:szCs w:val="21"/>
        </w:rPr>
        <w:t>：各单位对报名人员信息进行审核统计并填报《</w:t>
      </w:r>
      <w:r w:rsidRPr="003B1F29">
        <w:rPr>
          <w:rFonts w:ascii="Times New Roman" w:eastAsia="宋体" w:hAnsi="Times New Roman" w:cs="Times New Roman"/>
          <w:color w:val="333333"/>
          <w:sz w:val="21"/>
          <w:szCs w:val="21"/>
        </w:rPr>
        <w:t>2019</w:t>
      </w:r>
      <w:r w:rsidRPr="003B1F29">
        <w:rPr>
          <w:rFonts w:ascii="宋体" w:eastAsia="宋体" w:hAnsi="宋体" w:cs="宋体" w:hint="eastAsia"/>
          <w:color w:val="333333"/>
          <w:sz w:val="21"/>
          <w:szCs w:val="21"/>
        </w:rPr>
        <w:t>年岗前培训报名汇总表》（附件</w:t>
      </w:r>
      <w:r w:rsidRPr="003B1F29">
        <w:rPr>
          <w:rFonts w:ascii="Times New Roman" w:eastAsia="宋体" w:hAnsi="Times New Roman" w:cs="Times New Roman"/>
          <w:color w:val="333333"/>
          <w:sz w:val="21"/>
          <w:szCs w:val="21"/>
        </w:rPr>
        <w:t>3</w:t>
      </w:r>
      <w:r w:rsidRPr="003B1F29">
        <w:rPr>
          <w:rFonts w:ascii="宋体" w:eastAsia="宋体" w:hAnsi="宋体" w:cs="宋体" w:hint="eastAsia"/>
          <w:color w:val="333333"/>
          <w:sz w:val="21"/>
          <w:szCs w:val="21"/>
        </w:rPr>
        <w:t>），报名汇总表纸质版需加盖公章、电子版发送至</w:t>
      </w:r>
      <w:r w:rsidRPr="003B1F29">
        <w:rPr>
          <w:rFonts w:ascii="Times New Roman" w:eastAsia="宋体" w:hAnsi="Times New Roman" w:cs="Times New Roman"/>
          <w:b/>
          <w:bCs/>
          <w:color w:val="333333"/>
          <w:sz w:val="21"/>
        </w:rPr>
        <w:t>Qyszk@qmu.edu.cn</w:t>
      </w:r>
      <w:r w:rsidRPr="003B1F29">
        <w:rPr>
          <w:rFonts w:ascii="宋体" w:eastAsia="宋体" w:hAnsi="宋体" w:cs="宋体" w:hint="eastAsia"/>
          <w:color w:val="333333"/>
          <w:sz w:val="21"/>
          <w:szCs w:val="21"/>
        </w:rPr>
        <w:t>信箱。</w:t>
      </w:r>
    </w:p>
    <w:p w:rsidR="003B1F29" w:rsidRPr="003B1F29" w:rsidRDefault="003B1F29" w:rsidP="003B1F29">
      <w:pPr>
        <w:shd w:val="clear" w:color="auto" w:fill="FFFFFF"/>
        <w:adjustRightInd/>
        <w:snapToGrid/>
        <w:spacing w:after="0" w:line="420" w:lineRule="atLeast"/>
        <w:ind w:firstLine="420"/>
        <w:jc w:val="both"/>
        <w:rPr>
          <w:rFonts w:ascii="microsoft yahei" w:eastAsia="宋体" w:hAnsi="microsoft yahei" w:cs="宋体"/>
          <w:color w:val="333333"/>
          <w:sz w:val="21"/>
          <w:szCs w:val="21"/>
        </w:rPr>
      </w:pPr>
      <w:r w:rsidRPr="003B1F29">
        <w:rPr>
          <w:rFonts w:ascii="宋体" w:eastAsia="宋体" w:hAnsi="宋体" w:cs="宋体" w:hint="eastAsia"/>
          <w:color w:val="333333"/>
          <w:sz w:val="21"/>
          <w:szCs w:val="21"/>
        </w:rPr>
        <w:t>（三）报名审核</w:t>
      </w:r>
    </w:p>
    <w:p w:rsidR="003B1F29" w:rsidRPr="003B1F29" w:rsidRDefault="003B1F29" w:rsidP="003B1F29">
      <w:pPr>
        <w:shd w:val="clear" w:color="auto" w:fill="FFFFFF"/>
        <w:adjustRightInd/>
        <w:snapToGrid/>
        <w:spacing w:after="0" w:line="420" w:lineRule="atLeast"/>
        <w:ind w:firstLine="420"/>
        <w:jc w:val="both"/>
        <w:rPr>
          <w:rFonts w:ascii="microsoft yahei" w:eastAsia="宋体" w:hAnsi="microsoft yahei" w:cs="宋体"/>
          <w:color w:val="333333"/>
          <w:sz w:val="21"/>
          <w:szCs w:val="21"/>
        </w:rPr>
      </w:pPr>
      <w:r w:rsidRPr="003B1F29">
        <w:rPr>
          <w:rFonts w:ascii="宋体" w:eastAsia="宋体" w:hAnsi="宋体" w:cs="宋体" w:hint="eastAsia"/>
          <w:color w:val="333333"/>
          <w:sz w:val="21"/>
          <w:szCs w:val="21"/>
        </w:rPr>
        <w:lastRenderedPageBreak/>
        <w:t>各单位携带汇总表及学员个人材料按以下时间报送学院人事处师资科进行现场审核。</w:t>
      </w:r>
    </w:p>
    <w:p w:rsidR="003B1F29" w:rsidRPr="003B1F29" w:rsidRDefault="003B1F29" w:rsidP="003B1F29">
      <w:pPr>
        <w:shd w:val="clear" w:color="auto" w:fill="FFFFFF"/>
        <w:adjustRightInd/>
        <w:snapToGrid/>
        <w:spacing w:after="0" w:line="420" w:lineRule="atLeast"/>
        <w:ind w:firstLine="420"/>
        <w:jc w:val="both"/>
        <w:rPr>
          <w:rFonts w:ascii="microsoft yahei" w:eastAsia="宋体" w:hAnsi="microsoft yahei" w:cs="宋体"/>
          <w:color w:val="333333"/>
          <w:sz w:val="21"/>
          <w:szCs w:val="21"/>
        </w:rPr>
      </w:pPr>
      <w:r w:rsidRPr="003B1F29">
        <w:rPr>
          <w:rFonts w:ascii="Times New Roman" w:eastAsia="宋体" w:hAnsi="Times New Roman" w:cs="Times New Roman"/>
          <w:color w:val="333333"/>
          <w:sz w:val="21"/>
          <w:szCs w:val="21"/>
        </w:rPr>
        <w:t>6</w:t>
      </w:r>
      <w:r w:rsidRPr="003B1F29">
        <w:rPr>
          <w:rFonts w:ascii="宋体" w:eastAsia="宋体" w:hAnsi="宋体" w:cs="宋体" w:hint="eastAsia"/>
          <w:color w:val="333333"/>
          <w:sz w:val="21"/>
          <w:szCs w:val="21"/>
        </w:rPr>
        <w:t>月</w:t>
      </w:r>
      <w:r w:rsidRPr="003B1F29">
        <w:rPr>
          <w:rFonts w:ascii="Times New Roman" w:eastAsia="宋体" w:hAnsi="Times New Roman" w:cs="Times New Roman"/>
          <w:color w:val="333333"/>
          <w:sz w:val="21"/>
          <w:szCs w:val="21"/>
        </w:rPr>
        <w:t>19</w:t>
      </w:r>
      <w:r w:rsidRPr="003B1F29">
        <w:rPr>
          <w:rFonts w:ascii="宋体" w:eastAsia="宋体" w:hAnsi="宋体" w:cs="宋体" w:hint="eastAsia"/>
          <w:color w:val="333333"/>
          <w:sz w:val="21"/>
          <w:szCs w:val="21"/>
        </w:rPr>
        <w:t>日</w:t>
      </w:r>
      <w:r w:rsidRPr="003B1F29">
        <w:rPr>
          <w:rFonts w:ascii="Times New Roman" w:eastAsia="宋体" w:hAnsi="Times New Roman" w:cs="Times New Roman"/>
          <w:color w:val="333333"/>
          <w:sz w:val="21"/>
          <w:szCs w:val="21"/>
        </w:rPr>
        <w:t> 8:00---11:00</w:t>
      </w:r>
      <w:r w:rsidRPr="003B1F29">
        <w:rPr>
          <w:rFonts w:ascii="宋体" w:eastAsia="宋体" w:hAnsi="宋体" w:cs="宋体" w:hint="eastAsia"/>
          <w:color w:val="333333"/>
          <w:sz w:val="21"/>
          <w:szCs w:val="21"/>
        </w:rPr>
        <w:t>学院本部各单位</w:t>
      </w:r>
    </w:p>
    <w:p w:rsidR="003B1F29" w:rsidRPr="003B1F29" w:rsidRDefault="003B1F29" w:rsidP="003B1F29">
      <w:pPr>
        <w:shd w:val="clear" w:color="auto" w:fill="FFFFFF"/>
        <w:adjustRightInd/>
        <w:snapToGrid/>
        <w:spacing w:after="0" w:line="420" w:lineRule="atLeast"/>
        <w:ind w:firstLine="420"/>
        <w:jc w:val="both"/>
        <w:rPr>
          <w:rFonts w:ascii="microsoft yahei" w:eastAsia="宋体" w:hAnsi="microsoft yahei" w:cs="宋体"/>
          <w:color w:val="333333"/>
          <w:sz w:val="21"/>
          <w:szCs w:val="21"/>
        </w:rPr>
      </w:pPr>
      <w:r w:rsidRPr="003B1F29">
        <w:rPr>
          <w:rFonts w:ascii="Times New Roman" w:eastAsia="宋体" w:hAnsi="Times New Roman" w:cs="Times New Roman"/>
          <w:color w:val="333333"/>
          <w:sz w:val="21"/>
          <w:szCs w:val="21"/>
        </w:rPr>
        <w:t>6</w:t>
      </w:r>
      <w:r w:rsidRPr="003B1F29">
        <w:rPr>
          <w:rFonts w:ascii="宋体" w:eastAsia="宋体" w:hAnsi="宋体" w:cs="宋体" w:hint="eastAsia"/>
          <w:color w:val="333333"/>
          <w:sz w:val="21"/>
          <w:szCs w:val="21"/>
        </w:rPr>
        <w:t>月</w:t>
      </w:r>
      <w:r w:rsidRPr="003B1F29">
        <w:rPr>
          <w:rFonts w:ascii="Times New Roman" w:eastAsia="宋体" w:hAnsi="Times New Roman" w:cs="Times New Roman"/>
          <w:color w:val="333333"/>
          <w:sz w:val="21"/>
          <w:szCs w:val="21"/>
        </w:rPr>
        <w:t>19</w:t>
      </w:r>
      <w:r w:rsidRPr="003B1F29">
        <w:rPr>
          <w:rFonts w:ascii="宋体" w:eastAsia="宋体" w:hAnsi="宋体" w:cs="宋体" w:hint="eastAsia"/>
          <w:color w:val="333333"/>
          <w:sz w:val="21"/>
          <w:szCs w:val="21"/>
        </w:rPr>
        <w:t>日</w:t>
      </w:r>
      <w:r w:rsidRPr="003B1F29">
        <w:rPr>
          <w:rFonts w:ascii="Times New Roman" w:eastAsia="宋体" w:hAnsi="Times New Roman" w:cs="Times New Roman"/>
          <w:color w:val="333333"/>
          <w:sz w:val="21"/>
          <w:szCs w:val="21"/>
        </w:rPr>
        <w:t> 13:30---15:30</w:t>
      </w:r>
      <w:r w:rsidRPr="003B1F29">
        <w:rPr>
          <w:rFonts w:ascii="宋体" w:eastAsia="宋体" w:hAnsi="宋体" w:cs="宋体" w:hint="eastAsia"/>
          <w:color w:val="333333"/>
          <w:sz w:val="21"/>
          <w:szCs w:val="21"/>
        </w:rPr>
        <w:t>各附属医院</w:t>
      </w:r>
    </w:p>
    <w:p w:rsidR="003B1F29" w:rsidRPr="003B1F29" w:rsidRDefault="003B1F29" w:rsidP="003B1F29">
      <w:pPr>
        <w:shd w:val="clear" w:color="auto" w:fill="FFFFFF"/>
        <w:adjustRightInd/>
        <w:snapToGrid/>
        <w:spacing w:after="0" w:line="420" w:lineRule="atLeast"/>
        <w:ind w:firstLine="420"/>
        <w:jc w:val="both"/>
        <w:rPr>
          <w:rFonts w:ascii="microsoft yahei" w:eastAsia="宋体" w:hAnsi="microsoft yahei" w:cs="宋体"/>
          <w:color w:val="333333"/>
          <w:sz w:val="21"/>
          <w:szCs w:val="21"/>
        </w:rPr>
      </w:pPr>
      <w:r w:rsidRPr="003B1F29">
        <w:rPr>
          <w:rFonts w:ascii="宋体" w:eastAsia="宋体" w:hAnsi="宋体" w:cs="宋体" w:hint="eastAsia"/>
          <w:color w:val="333333"/>
          <w:sz w:val="21"/>
          <w:szCs w:val="21"/>
        </w:rPr>
        <w:t>三、培训费用</w:t>
      </w:r>
    </w:p>
    <w:p w:rsidR="003B1F29" w:rsidRPr="003B1F29" w:rsidRDefault="003B1F29" w:rsidP="003B1F29">
      <w:pPr>
        <w:shd w:val="clear" w:color="auto" w:fill="FFFFFF"/>
        <w:adjustRightInd/>
        <w:snapToGrid/>
        <w:spacing w:after="0" w:line="420" w:lineRule="atLeast"/>
        <w:ind w:firstLine="420"/>
        <w:jc w:val="both"/>
        <w:rPr>
          <w:rFonts w:ascii="microsoft yahei" w:eastAsia="宋体" w:hAnsi="microsoft yahei" w:cs="宋体"/>
          <w:color w:val="333333"/>
          <w:sz w:val="21"/>
          <w:szCs w:val="21"/>
        </w:rPr>
      </w:pPr>
      <w:r w:rsidRPr="003B1F29">
        <w:rPr>
          <w:rFonts w:ascii="宋体" w:eastAsia="宋体" w:hAnsi="宋体" w:cs="宋体" w:hint="eastAsia"/>
          <w:color w:val="333333"/>
          <w:sz w:val="21"/>
          <w:szCs w:val="21"/>
        </w:rPr>
        <w:t>本次培训不收取培训费。</w:t>
      </w:r>
    </w:p>
    <w:p w:rsidR="003B1F29" w:rsidRPr="003B1F29" w:rsidRDefault="003B1F29" w:rsidP="003B1F29">
      <w:pPr>
        <w:shd w:val="clear" w:color="auto" w:fill="FFFFFF"/>
        <w:adjustRightInd/>
        <w:snapToGrid/>
        <w:spacing w:after="0" w:line="420" w:lineRule="atLeast"/>
        <w:ind w:firstLine="420"/>
        <w:jc w:val="both"/>
        <w:rPr>
          <w:rFonts w:ascii="microsoft yahei" w:eastAsia="宋体" w:hAnsi="microsoft yahei" w:cs="宋体"/>
          <w:color w:val="333333"/>
          <w:sz w:val="21"/>
          <w:szCs w:val="21"/>
        </w:rPr>
      </w:pPr>
      <w:r w:rsidRPr="003B1F29">
        <w:rPr>
          <w:rFonts w:ascii="宋体" w:eastAsia="宋体" w:hAnsi="宋体" w:cs="宋体" w:hint="eastAsia"/>
          <w:color w:val="333333"/>
          <w:sz w:val="21"/>
          <w:szCs w:val="21"/>
        </w:rPr>
        <w:t>四、培训形式及相关事宜</w:t>
      </w:r>
    </w:p>
    <w:p w:rsidR="003B1F29" w:rsidRPr="003B1F29" w:rsidRDefault="003B1F29" w:rsidP="003B1F29">
      <w:pPr>
        <w:shd w:val="clear" w:color="auto" w:fill="FFFFFF"/>
        <w:adjustRightInd/>
        <w:snapToGrid/>
        <w:spacing w:after="0" w:line="420" w:lineRule="atLeast"/>
        <w:ind w:firstLine="420"/>
        <w:jc w:val="both"/>
        <w:rPr>
          <w:rFonts w:ascii="microsoft yahei" w:eastAsia="宋体" w:hAnsi="microsoft yahei" w:cs="宋体"/>
          <w:color w:val="333333"/>
          <w:sz w:val="21"/>
          <w:szCs w:val="21"/>
        </w:rPr>
      </w:pPr>
      <w:r w:rsidRPr="003B1F29">
        <w:rPr>
          <w:rFonts w:ascii="宋体" w:eastAsia="宋体" w:hAnsi="宋体" w:cs="宋体" w:hint="eastAsia"/>
          <w:color w:val="333333"/>
          <w:sz w:val="21"/>
          <w:szCs w:val="21"/>
        </w:rPr>
        <w:t>（一）通识培训</w:t>
      </w:r>
    </w:p>
    <w:p w:rsidR="003B1F29" w:rsidRPr="003B1F29" w:rsidRDefault="003B1F29" w:rsidP="003B1F29">
      <w:pPr>
        <w:shd w:val="clear" w:color="auto" w:fill="FFFFFF"/>
        <w:adjustRightInd/>
        <w:snapToGrid/>
        <w:spacing w:after="0" w:line="420" w:lineRule="atLeast"/>
        <w:ind w:firstLine="420"/>
        <w:jc w:val="both"/>
        <w:rPr>
          <w:rFonts w:ascii="microsoft yahei" w:eastAsia="宋体" w:hAnsi="microsoft yahei" w:cs="宋体"/>
          <w:color w:val="333333"/>
          <w:sz w:val="21"/>
          <w:szCs w:val="21"/>
        </w:rPr>
      </w:pPr>
      <w:r w:rsidRPr="003B1F29">
        <w:rPr>
          <w:rFonts w:ascii="Times New Roman" w:eastAsia="宋体" w:hAnsi="Times New Roman" w:cs="Times New Roman"/>
          <w:color w:val="333333"/>
          <w:sz w:val="21"/>
          <w:szCs w:val="21"/>
        </w:rPr>
        <w:t>1.</w:t>
      </w:r>
      <w:r w:rsidRPr="003B1F29">
        <w:rPr>
          <w:rFonts w:ascii="宋体" w:eastAsia="宋体" w:hAnsi="宋体" w:cs="宋体" w:hint="eastAsia"/>
          <w:color w:val="333333"/>
          <w:sz w:val="21"/>
          <w:szCs w:val="21"/>
        </w:rPr>
        <w:t>培训内容：高等教育学、高等教育心理学、高等教育法规、教师职业道德修养必修课和选修课（详见附件</w:t>
      </w:r>
      <w:r w:rsidRPr="003B1F29">
        <w:rPr>
          <w:rFonts w:ascii="Times New Roman" w:eastAsia="宋体" w:hAnsi="Times New Roman" w:cs="Times New Roman"/>
          <w:color w:val="333333"/>
          <w:sz w:val="21"/>
          <w:szCs w:val="21"/>
        </w:rPr>
        <w:t>1</w:t>
      </w:r>
      <w:r w:rsidRPr="003B1F29">
        <w:rPr>
          <w:rFonts w:ascii="宋体" w:eastAsia="宋体" w:hAnsi="宋体" w:cs="宋体" w:hint="eastAsia"/>
          <w:color w:val="333333"/>
          <w:sz w:val="21"/>
          <w:szCs w:val="21"/>
        </w:rPr>
        <w:t>）。</w:t>
      </w:r>
    </w:p>
    <w:p w:rsidR="003B1F29" w:rsidRPr="003B1F29" w:rsidRDefault="003B1F29" w:rsidP="003B1F29">
      <w:pPr>
        <w:shd w:val="clear" w:color="auto" w:fill="FFFFFF"/>
        <w:adjustRightInd/>
        <w:snapToGrid/>
        <w:spacing w:after="0" w:line="420" w:lineRule="atLeast"/>
        <w:ind w:firstLine="420"/>
        <w:jc w:val="both"/>
        <w:rPr>
          <w:rFonts w:ascii="microsoft yahei" w:eastAsia="宋体" w:hAnsi="microsoft yahei" w:cs="宋体"/>
          <w:color w:val="333333"/>
          <w:sz w:val="21"/>
          <w:szCs w:val="21"/>
        </w:rPr>
      </w:pPr>
      <w:r w:rsidRPr="003B1F29">
        <w:rPr>
          <w:rFonts w:ascii="Times New Roman" w:eastAsia="宋体" w:hAnsi="Times New Roman" w:cs="Times New Roman"/>
          <w:color w:val="333333"/>
          <w:sz w:val="21"/>
          <w:szCs w:val="21"/>
        </w:rPr>
        <w:t>2.</w:t>
      </w:r>
      <w:r w:rsidRPr="003B1F29">
        <w:rPr>
          <w:rFonts w:ascii="宋体" w:eastAsia="宋体" w:hAnsi="宋体" w:cs="宋体" w:hint="eastAsia"/>
          <w:color w:val="333333"/>
          <w:sz w:val="21"/>
          <w:szCs w:val="21"/>
        </w:rPr>
        <w:t>培训要求：</w:t>
      </w:r>
    </w:p>
    <w:p w:rsidR="003B1F29" w:rsidRPr="003B1F29" w:rsidRDefault="003B1F29" w:rsidP="003B1F29">
      <w:pPr>
        <w:shd w:val="clear" w:color="auto" w:fill="FFFFFF"/>
        <w:adjustRightInd/>
        <w:snapToGrid/>
        <w:spacing w:after="0" w:line="420" w:lineRule="atLeast"/>
        <w:ind w:firstLine="420"/>
        <w:jc w:val="both"/>
        <w:rPr>
          <w:rFonts w:ascii="microsoft yahei" w:eastAsia="宋体" w:hAnsi="microsoft yahei" w:cs="宋体"/>
          <w:color w:val="333333"/>
          <w:sz w:val="21"/>
          <w:szCs w:val="21"/>
        </w:rPr>
      </w:pPr>
      <w:r w:rsidRPr="003B1F29">
        <w:rPr>
          <w:rFonts w:ascii="宋体" w:eastAsia="宋体" w:hAnsi="宋体" w:cs="宋体" w:hint="eastAsia"/>
          <w:color w:val="333333"/>
          <w:sz w:val="21"/>
          <w:szCs w:val="21"/>
        </w:rPr>
        <w:t>（</w:t>
      </w:r>
      <w:r w:rsidRPr="003B1F29">
        <w:rPr>
          <w:rFonts w:ascii="Times New Roman" w:eastAsia="宋体" w:hAnsi="Times New Roman" w:cs="Times New Roman"/>
          <w:color w:val="333333"/>
          <w:sz w:val="21"/>
          <w:szCs w:val="21"/>
        </w:rPr>
        <w:t>1</w:t>
      </w:r>
      <w:r w:rsidRPr="003B1F29">
        <w:rPr>
          <w:rFonts w:ascii="宋体" w:eastAsia="宋体" w:hAnsi="宋体" w:cs="宋体" w:hint="eastAsia"/>
          <w:color w:val="333333"/>
          <w:sz w:val="21"/>
          <w:szCs w:val="21"/>
        </w:rPr>
        <w:t>）学员完成不少于</w:t>
      </w:r>
      <w:r w:rsidRPr="003B1F29">
        <w:rPr>
          <w:rFonts w:ascii="Times New Roman" w:eastAsia="宋体" w:hAnsi="Times New Roman" w:cs="Times New Roman"/>
          <w:color w:val="333333"/>
          <w:sz w:val="21"/>
          <w:szCs w:val="21"/>
        </w:rPr>
        <w:t>60</w:t>
      </w:r>
      <w:r w:rsidRPr="003B1F29">
        <w:rPr>
          <w:rFonts w:ascii="宋体" w:eastAsia="宋体" w:hAnsi="宋体" w:cs="宋体" w:hint="eastAsia"/>
          <w:color w:val="333333"/>
          <w:sz w:val="21"/>
          <w:szCs w:val="21"/>
        </w:rPr>
        <w:t>学时的必修课程和不少于</w:t>
      </w:r>
      <w:r w:rsidRPr="003B1F29">
        <w:rPr>
          <w:rFonts w:ascii="Times New Roman" w:eastAsia="宋体" w:hAnsi="Times New Roman" w:cs="Times New Roman"/>
          <w:color w:val="333333"/>
          <w:sz w:val="21"/>
          <w:szCs w:val="21"/>
        </w:rPr>
        <w:t>20</w:t>
      </w:r>
      <w:r w:rsidRPr="003B1F29">
        <w:rPr>
          <w:rFonts w:ascii="宋体" w:eastAsia="宋体" w:hAnsi="宋体" w:cs="宋体" w:hint="eastAsia"/>
          <w:color w:val="333333"/>
          <w:sz w:val="21"/>
          <w:szCs w:val="21"/>
        </w:rPr>
        <w:t>学时的选修课程后，方可在规定时间打印准考证并参加考试。必修课中高等教育学修读情况不少于</w:t>
      </w:r>
      <w:r w:rsidRPr="003B1F29">
        <w:rPr>
          <w:rFonts w:ascii="Times New Roman" w:eastAsia="宋体" w:hAnsi="Times New Roman" w:cs="Times New Roman"/>
          <w:color w:val="333333"/>
          <w:sz w:val="21"/>
          <w:szCs w:val="21"/>
        </w:rPr>
        <w:t>20</w:t>
      </w:r>
      <w:r w:rsidRPr="003B1F29">
        <w:rPr>
          <w:rFonts w:ascii="宋体" w:eastAsia="宋体" w:hAnsi="宋体" w:cs="宋体" w:hint="eastAsia"/>
          <w:color w:val="333333"/>
          <w:sz w:val="21"/>
          <w:szCs w:val="21"/>
        </w:rPr>
        <w:t>学时，高等教育心理学修读情况不少于</w:t>
      </w:r>
      <w:r w:rsidRPr="003B1F29">
        <w:rPr>
          <w:rFonts w:ascii="Times New Roman" w:eastAsia="宋体" w:hAnsi="Times New Roman" w:cs="Times New Roman"/>
          <w:color w:val="333333"/>
          <w:sz w:val="21"/>
          <w:szCs w:val="21"/>
        </w:rPr>
        <w:t>20</w:t>
      </w:r>
      <w:r w:rsidRPr="003B1F29">
        <w:rPr>
          <w:rFonts w:ascii="宋体" w:eastAsia="宋体" w:hAnsi="宋体" w:cs="宋体" w:hint="eastAsia"/>
          <w:color w:val="333333"/>
          <w:sz w:val="21"/>
          <w:szCs w:val="21"/>
        </w:rPr>
        <w:t>学时，高等教育法规修读不少于</w:t>
      </w:r>
      <w:r w:rsidRPr="003B1F29">
        <w:rPr>
          <w:rFonts w:ascii="Times New Roman" w:eastAsia="宋体" w:hAnsi="Times New Roman" w:cs="Times New Roman"/>
          <w:color w:val="333333"/>
          <w:sz w:val="21"/>
          <w:szCs w:val="21"/>
        </w:rPr>
        <w:t>10</w:t>
      </w:r>
      <w:r w:rsidRPr="003B1F29">
        <w:rPr>
          <w:rFonts w:ascii="宋体" w:eastAsia="宋体" w:hAnsi="宋体" w:cs="宋体" w:hint="eastAsia"/>
          <w:color w:val="333333"/>
          <w:sz w:val="21"/>
          <w:szCs w:val="21"/>
        </w:rPr>
        <w:t>学时、高校教师职业道德不少于</w:t>
      </w:r>
      <w:r w:rsidRPr="003B1F29">
        <w:rPr>
          <w:rFonts w:ascii="Times New Roman" w:eastAsia="宋体" w:hAnsi="Times New Roman" w:cs="Times New Roman"/>
          <w:color w:val="333333"/>
          <w:sz w:val="21"/>
          <w:szCs w:val="21"/>
        </w:rPr>
        <w:t>10</w:t>
      </w:r>
      <w:r w:rsidRPr="003B1F29">
        <w:rPr>
          <w:rFonts w:ascii="宋体" w:eastAsia="宋体" w:hAnsi="宋体" w:cs="宋体" w:hint="eastAsia"/>
          <w:color w:val="333333"/>
          <w:sz w:val="21"/>
          <w:szCs w:val="21"/>
        </w:rPr>
        <w:t>学时。</w:t>
      </w:r>
    </w:p>
    <w:p w:rsidR="003B1F29" w:rsidRPr="003B1F29" w:rsidRDefault="003B1F29" w:rsidP="003B1F29">
      <w:pPr>
        <w:shd w:val="clear" w:color="auto" w:fill="FFFFFF"/>
        <w:adjustRightInd/>
        <w:snapToGrid/>
        <w:spacing w:after="0" w:line="420" w:lineRule="atLeast"/>
        <w:ind w:firstLine="420"/>
        <w:jc w:val="both"/>
        <w:rPr>
          <w:rFonts w:ascii="microsoft yahei" w:eastAsia="宋体" w:hAnsi="microsoft yahei" w:cs="宋体"/>
          <w:color w:val="333333"/>
          <w:sz w:val="21"/>
          <w:szCs w:val="21"/>
        </w:rPr>
      </w:pPr>
      <w:r w:rsidRPr="003B1F29">
        <w:rPr>
          <w:rFonts w:ascii="宋体" w:eastAsia="宋体" w:hAnsi="宋体" w:cs="宋体" w:hint="eastAsia"/>
          <w:color w:val="333333"/>
          <w:sz w:val="21"/>
          <w:szCs w:val="21"/>
        </w:rPr>
        <w:t>（</w:t>
      </w:r>
      <w:r w:rsidRPr="003B1F29">
        <w:rPr>
          <w:rFonts w:ascii="Times New Roman" w:eastAsia="宋体" w:hAnsi="Times New Roman" w:cs="Times New Roman"/>
          <w:color w:val="333333"/>
          <w:sz w:val="21"/>
          <w:szCs w:val="21"/>
        </w:rPr>
        <w:t>2</w:t>
      </w:r>
      <w:r w:rsidRPr="003B1F29">
        <w:rPr>
          <w:rFonts w:ascii="宋体" w:eastAsia="宋体" w:hAnsi="宋体" w:cs="宋体" w:hint="eastAsia"/>
          <w:color w:val="333333"/>
          <w:sz w:val="21"/>
          <w:szCs w:val="21"/>
        </w:rPr>
        <w:t>）补考学员，需完成补考科目的补修和选修课程的补修。即：高等教育学、高等教育心理学单科补考学员，需完成本门课程</w:t>
      </w:r>
      <w:r w:rsidRPr="003B1F29">
        <w:rPr>
          <w:rFonts w:ascii="Times New Roman" w:eastAsia="宋体" w:hAnsi="Times New Roman" w:cs="Times New Roman"/>
          <w:color w:val="333333"/>
          <w:sz w:val="21"/>
          <w:szCs w:val="21"/>
        </w:rPr>
        <w:t>20</w:t>
      </w:r>
      <w:r w:rsidRPr="003B1F29">
        <w:rPr>
          <w:rFonts w:ascii="宋体" w:eastAsia="宋体" w:hAnsi="宋体" w:cs="宋体" w:hint="eastAsia"/>
          <w:color w:val="333333"/>
          <w:sz w:val="21"/>
          <w:szCs w:val="21"/>
        </w:rPr>
        <w:t>学时的必修学时和</w:t>
      </w:r>
      <w:r w:rsidRPr="003B1F29">
        <w:rPr>
          <w:rFonts w:ascii="Times New Roman" w:eastAsia="宋体" w:hAnsi="Times New Roman" w:cs="Times New Roman"/>
          <w:color w:val="333333"/>
          <w:sz w:val="21"/>
          <w:szCs w:val="21"/>
        </w:rPr>
        <w:t>5</w:t>
      </w:r>
      <w:r w:rsidRPr="003B1F29">
        <w:rPr>
          <w:rFonts w:ascii="宋体" w:eastAsia="宋体" w:hAnsi="宋体" w:cs="宋体" w:hint="eastAsia"/>
          <w:color w:val="333333"/>
          <w:sz w:val="21"/>
          <w:szCs w:val="21"/>
        </w:rPr>
        <w:t>学时的选修课学习，方可参加补考；高等教育法规概论、高校教师职业道德修养单科补考学员，需完成本门课程</w:t>
      </w:r>
      <w:r w:rsidRPr="003B1F29">
        <w:rPr>
          <w:rFonts w:ascii="Times New Roman" w:eastAsia="宋体" w:hAnsi="Times New Roman" w:cs="Times New Roman"/>
          <w:color w:val="333333"/>
          <w:sz w:val="21"/>
          <w:szCs w:val="21"/>
        </w:rPr>
        <w:t>10</w:t>
      </w:r>
      <w:r w:rsidRPr="003B1F29">
        <w:rPr>
          <w:rFonts w:ascii="宋体" w:eastAsia="宋体" w:hAnsi="宋体" w:cs="宋体" w:hint="eastAsia"/>
          <w:color w:val="333333"/>
          <w:sz w:val="21"/>
          <w:szCs w:val="21"/>
        </w:rPr>
        <w:t>学时的必修学时和</w:t>
      </w:r>
      <w:r w:rsidRPr="003B1F29">
        <w:rPr>
          <w:rFonts w:ascii="Times New Roman" w:eastAsia="宋体" w:hAnsi="Times New Roman" w:cs="Times New Roman"/>
          <w:color w:val="333333"/>
          <w:sz w:val="21"/>
          <w:szCs w:val="21"/>
        </w:rPr>
        <w:t>5</w:t>
      </w:r>
      <w:r w:rsidRPr="003B1F29">
        <w:rPr>
          <w:rFonts w:ascii="宋体" w:eastAsia="宋体" w:hAnsi="宋体" w:cs="宋体" w:hint="eastAsia"/>
          <w:color w:val="333333"/>
          <w:sz w:val="21"/>
          <w:szCs w:val="21"/>
        </w:rPr>
        <w:t>学时的选修课学习，方可参加补考。</w:t>
      </w:r>
    </w:p>
    <w:p w:rsidR="003B1F29" w:rsidRPr="003B1F29" w:rsidRDefault="003B1F29" w:rsidP="003B1F29">
      <w:pPr>
        <w:shd w:val="clear" w:color="auto" w:fill="FFFFFF"/>
        <w:adjustRightInd/>
        <w:snapToGrid/>
        <w:spacing w:after="0" w:line="420" w:lineRule="atLeast"/>
        <w:ind w:firstLine="420"/>
        <w:jc w:val="both"/>
        <w:rPr>
          <w:rFonts w:ascii="microsoft yahei" w:eastAsia="宋体" w:hAnsi="microsoft yahei" w:cs="宋体"/>
          <w:color w:val="333333"/>
          <w:sz w:val="21"/>
          <w:szCs w:val="21"/>
        </w:rPr>
      </w:pPr>
      <w:r w:rsidRPr="003B1F29">
        <w:rPr>
          <w:rFonts w:ascii="宋体" w:eastAsia="宋体" w:hAnsi="宋体" w:cs="宋体" w:hint="eastAsia"/>
          <w:color w:val="333333"/>
          <w:sz w:val="21"/>
          <w:szCs w:val="21"/>
        </w:rPr>
        <w:t>（</w:t>
      </w:r>
      <w:r w:rsidRPr="003B1F29">
        <w:rPr>
          <w:rFonts w:ascii="Times New Roman" w:eastAsia="宋体" w:hAnsi="Times New Roman" w:cs="Times New Roman"/>
          <w:color w:val="333333"/>
          <w:sz w:val="21"/>
          <w:szCs w:val="21"/>
        </w:rPr>
        <w:t>3</w:t>
      </w:r>
      <w:r w:rsidRPr="003B1F29">
        <w:rPr>
          <w:rFonts w:ascii="宋体" w:eastAsia="宋体" w:hAnsi="宋体" w:cs="宋体" w:hint="eastAsia"/>
          <w:color w:val="333333"/>
          <w:sz w:val="21"/>
          <w:szCs w:val="21"/>
        </w:rPr>
        <w:t>）高等教育学、高等教育心理学免修学员，高等教育法规概论、高校教师职业道德修养需分别修满</w:t>
      </w:r>
      <w:r w:rsidRPr="003B1F29">
        <w:rPr>
          <w:rFonts w:ascii="Times New Roman" w:eastAsia="宋体" w:hAnsi="Times New Roman" w:cs="Times New Roman"/>
          <w:color w:val="333333"/>
          <w:sz w:val="21"/>
          <w:szCs w:val="21"/>
        </w:rPr>
        <w:t>10</w:t>
      </w:r>
      <w:r w:rsidRPr="003B1F29">
        <w:rPr>
          <w:rFonts w:ascii="宋体" w:eastAsia="宋体" w:hAnsi="宋体" w:cs="宋体" w:hint="eastAsia"/>
          <w:color w:val="333333"/>
          <w:sz w:val="21"/>
          <w:szCs w:val="21"/>
        </w:rPr>
        <w:t>学时并完成共</w:t>
      </w:r>
      <w:r w:rsidRPr="003B1F29">
        <w:rPr>
          <w:rFonts w:ascii="Times New Roman" w:eastAsia="宋体" w:hAnsi="Times New Roman" w:cs="Times New Roman"/>
          <w:color w:val="333333"/>
          <w:sz w:val="21"/>
          <w:szCs w:val="21"/>
        </w:rPr>
        <w:t>10</w:t>
      </w:r>
      <w:r w:rsidRPr="003B1F29">
        <w:rPr>
          <w:rFonts w:ascii="宋体" w:eastAsia="宋体" w:hAnsi="宋体" w:cs="宋体" w:hint="eastAsia"/>
          <w:color w:val="333333"/>
          <w:sz w:val="21"/>
          <w:szCs w:val="21"/>
        </w:rPr>
        <w:t>学时的选修课学习，方可参加考试。</w:t>
      </w:r>
    </w:p>
    <w:p w:rsidR="003B1F29" w:rsidRPr="003B1F29" w:rsidRDefault="003B1F29" w:rsidP="003B1F29">
      <w:pPr>
        <w:shd w:val="clear" w:color="auto" w:fill="FFFFFF"/>
        <w:adjustRightInd/>
        <w:snapToGrid/>
        <w:spacing w:after="0" w:line="420" w:lineRule="atLeast"/>
        <w:ind w:firstLine="420"/>
        <w:jc w:val="both"/>
        <w:rPr>
          <w:rFonts w:ascii="microsoft yahei" w:eastAsia="宋体" w:hAnsi="microsoft yahei" w:cs="宋体"/>
          <w:color w:val="333333"/>
          <w:sz w:val="21"/>
          <w:szCs w:val="21"/>
        </w:rPr>
      </w:pPr>
      <w:r w:rsidRPr="003B1F29">
        <w:rPr>
          <w:rFonts w:ascii="Times New Roman" w:eastAsia="宋体" w:hAnsi="Times New Roman" w:cs="Times New Roman"/>
          <w:color w:val="333333"/>
          <w:sz w:val="21"/>
          <w:szCs w:val="21"/>
        </w:rPr>
        <w:t>3.</w:t>
      </w:r>
      <w:r w:rsidRPr="003B1F29">
        <w:rPr>
          <w:rFonts w:ascii="宋体" w:eastAsia="宋体" w:hAnsi="宋体" w:cs="宋体" w:hint="eastAsia"/>
          <w:color w:val="333333"/>
          <w:sz w:val="21"/>
          <w:szCs w:val="21"/>
        </w:rPr>
        <w:t>培训时间：</w:t>
      </w:r>
      <w:r w:rsidRPr="003B1F29">
        <w:rPr>
          <w:rFonts w:ascii="Times New Roman" w:eastAsia="宋体" w:hAnsi="Times New Roman" w:cs="Times New Roman"/>
          <w:color w:val="333333"/>
          <w:sz w:val="21"/>
          <w:szCs w:val="21"/>
        </w:rPr>
        <w:t>2019</w:t>
      </w:r>
      <w:r w:rsidRPr="003B1F29">
        <w:rPr>
          <w:rFonts w:ascii="宋体" w:eastAsia="宋体" w:hAnsi="宋体" w:cs="宋体" w:hint="eastAsia"/>
          <w:color w:val="333333"/>
          <w:sz w:val="21"/>
          <w:szCs w:val="21"/>
        </w:rPr>
        <w:t>年</w:t>
      </w:r>
      <w:r w:rsidRPr="003B1F29">
        <w:rPr>
          <w:rFonts w:ascii="Times New Roman" w:eastAsia="宋体" w:hAnsi="Times New Roman" w:cs="Times New Roman"/>
          <w:color w:val="333333"/>
          <w:sz w:val="21"/>
          <w:szCs w:val="21"/>
        </w:rPr>
        <w:t>7</w:t>
      </w:r>
      <w:r w:rsidRPr="003B1F29">
        <w:rPr>
          <w:rFonts w:ascii="宋体" w:eastAsia="宋体" w:hAnsi="宋体" w:cs="宋体" w:hint="eastAsia"/>
          <w:color w:val="333333"/>
          <w:sz w:val="21"/>
          <w:szCs w:val="21"/>
        </w:rPr>
        <w:t>月</w:t>
      </w:r>
      <w:r w:rsidRPr="003B1F29">
        <w:rPr>
          <w:rFonts w:ascii="Times New Roman" w:eastAsia="宋体" w:hAnsi="Times New Roman" w:cs="Times New Roman"/>
          <w:color w:val="333333"/>
          <w:sz w:val="21"/>
          <w:szCs w:val="21"/>
        </w:rPr>
        <w:t>8</w:t>
      </w:r>
      <w:r w:rsidRPr="003B1F29">
        <w:rPr>
          <w:rFonts w:ascii="宋体" w:eastAsia="宋体" w:hAnsi="宋体" w:cs="宋体" w:hint="eastAsia"/>
          <w:color w:val="333333"/>
          <w:sz w:val="21"/>
          <w:szCs w:val="21"/>
        </w:rPr>
        <w:t>日至</w:t>
      </w:r>
      <w:r w:rsidRPr="003B1F29">
        <w:rPr>
          <w:rFonts w:ascii="Times New Roman" w:eastAsia="宋体" w:hAnsi="Times New Roman" w:cs="Times New Roman"/>
          <w:color w:val="333333"/>
          <w:sz w:val="21"/>
          <w:szCs w:val="21"/>
        </w:rPr>
        <w:t>2019</w:t>
      </w:r>
      <w:r w:rsidRPr="003B1F29">
        <w:rPr>
          <w:rFonts w:ascii="宋体" w:eastAsia="宋体" w:hAnsi="宋体" w:cs="宋体" w:hint="eastAsia"/>
          <w:color w:val="333333"/>
          <w:sz w:val="21"/>
          <w:szCs w:val="21"/>
        </w:rPr>
        <w:t>年</w:t>
      </w:r>
      <w:r w:rsidRPr="003B1F29">
        <w:rPr>
          <w:rFonts w:ascii="Times New Roman" w:eastAsia="宋体" w:hAnsi="Times New Roman" w:cs="Times New Roman"/>
          <w:color w:val="333333"/>
          <w:sz w:val="21"/>
          <w:szCs w:val="21"/>
        </w:rPr>
        <w:t>8</w:t>
      </w:r>
      <w:r w:rsidRPr="003B1F29">
        <w:rPr>
          <w:rFonts w:ascii="宋体" w:eastAsia="宋体" w:hAnsi="宋体" w:cs="宋体" w:hint="eastAsia"/>
          <w:color w:val="333333"/>
          <w:sz w:val="21"/>
          <w:szCs w:val="21"/>
        </w:rPr>
        <w:t>月</w:t>
      </w:r>
      <w:r w:rsidRPr="003B1F29">
        <w:rPr>
          <w:rFonts w:ascii="Times New Roman" w:eastAsia="宋体" w:hAnsi="Times New Roman" w:cs="Times New Roman"/>
          <w:color w:val="333333"/>
          <w:sz w:val="21"/>
          <w:szCs w:val="21"/>
        </w:rPr>
        <w:t>30</w:t>
      </w:r>
      <w:r w:rsidRPr="003B1F29">
        <w:rPr>
          <w:rFonts w:ascii="宋体" w:eastAsia="宋体" w:hAnsi="宋体" w:cs="宋体" w:hint="eastAsia"/>
          <w:color w:val="333333"/>
          <w:sz w:val="21"/>
          <w:szCs w:val="21"/>
        </w:rPr>
        <w:t>日。（</w:t>
      </w:r>
      <w:r w:rsidRPr="003B1F29">
        <w:rPr>
          <w:rFonts w:ascii="Times New Roman" w:eastAsia="宋体" w:hAnsi="Times New Roman" w:cs="Times New Roman"/>
          <w:color w:val="333333"/>
          <w:sz w:val="21"/>
          <w:szCs w:val="21"/>
        </w:rPr>
        <w:t>8</w:t>
      </w:r>
      <w:r w:rsidRPr="003B1F29">
        <w:rPr>
          <w:rFonts w:ascii="宋体" w:eastAsia="宋体" w:hAnsi="宋体" w:cs="宋体" w:hint="eastAsia"/>
          <w:color w:val="333333"/>
          <w:sz w:val="21"/>
          <w:szCs w:val="21"/>
        </w:rPr>
        <w:t>月</w:t>
      </w:r>
      <w:r w:rsidRPr="003B1F29">
        <w:rPr>
          <w:rFonts w:ascii="Times New Roman" w:eastAsia="宋体" w:hAnsi="Times New Roman" w:cs="Times New Roman"/>
          <w:color w:val="333333"/>
          <w:sz w:val="21"/>
          <w:szCs w:val="21"/>
        </w:rPr>
        <w:t>31</w:t>
      </w:r>
      <w:r w:rsidRPr="003B1F29">
        <w:rPr>
          <w:rFonts w:ascii="宋体" w:eastAsia="宋体" w:hAnsi="宋体" w:cs="宋体" w:hint="eastAsia"/>
          <w:color w:val="333333"/>
          <w:sz w:val="21"/>
          <w:szCs w:val="21"/>
        </w:rPr>
        <w:t>日后网络培训系统关闭，未修满学时人员，不能参加本年度岗前培训考试）。</w:t>
      </w:r>
      <w:r w:rsidRPr="003B1F29">
        <w:rPr>
          <w:rFonts w:ascii="Times New Roman" w:eastAsia="宋体" w:hAnsi="Times New Roman" w:cs="Times New Roman"/>
          <w:color w:val="333333"/>
          <w:sz w:val="21"/>
          <w:szCs w:val="21"/>
        </w:rPr>
        <w:t>2019</w:t>
      </w:r>
      <w:r w:rsidRPr="003B1F29">
        <w:rPr>
          <w:rFonts w:ascii="宋体" w:eastAsia="宋体" w:hAnsi="宋体" w:cs="宋体" w:hint="eastAsia"/>
          <w:color w:val="333333"/>
          <w:sz w:val="21"/>
          <w:szCs w:val="21"/>
        </w:rPr>
        <w:t>年</w:t>
      </w:r>
      <w:r w:rsidRPr="003B1F29">
        <w:rPr>
          <w:rFonts w:ascii="Times New Roman" w:eastAsia="宋体" w:hAnsi="Times New Roman" w:cs="Times New Roman"/>
          <w:color w:val="333333"/>
          <w:sz w:val="21"/>
          <w:szCs w:val="21"/>
        </w:rPr>
        <w:t>8</w:t>
      </w:r>
      <w:r w:rsidRPr="003B1F29">
        <w:rPr>
          <w:rFonts w:ascii="宋体" w:eastAsia="宋体" w:hAnsi="宋体" w:cs="宋体" w:hint="eastAsia"/>
          <w:color w:val="333333"/>
          <w:sz w:val="21"/>
          <w:szCs w:val="21"/>
        </w:rPr>
        <w:t>月</w:t>
      </w:r>
      <w:r w:rsidRPr="003B1F29">
        <w:rPr>
          <w:rFonts w:ascii="Times New Roman" w:eastAsia="宋体" w:hAnsi="Times New Roman" w:cs="Times New Roman"/>
          <w:color w:val="333333"/>
          <w:sz w:val="21"/>
          <w:szCs w:val="21"/>
        </w:rPr>
        <w:t>31</w:t>
      </w:r>
      <w:r w:rsidRPr="003B1F29">
        <w:rPr>
          <w:rFonts w:ascii="宋体" w:eastAsia="宋体" w:hAnsi="宋体" w:cs="宋体" w:hint="eastAsia"/>
          <w:color w:val="333333"/>
          <w:sz w:val="21"/>
          <w:szCs w:val="21"/>
        </w:rPr>
        <w:t>日</w:t>
      </w:r>
      <w:r w:rsidRPr="003B1F29">
        <w:rPr>
          <w:rFonts w:ascii="Times New Roman" w:eastAsia="宋体" w:hAnsi="Times New Roman" w:cs="Times New Roman"/>
          <w:color w:val="333333"/>
          <w:sz w:val="21"/>
          <w:szCs w:val="21"/>
        </w:rPr>
        <w:t>-9</w:t>
      </w:r>
      <w:r w:rsidRPr="003B1F29">
        <w:rPr>
          <w:rFonts w:ascii="宋体" w:eastAsia="宋体" w:hAnsi="宋体" w:cs="宋体" w:hint="eastAsia"/>
          <w:color w:val="333333"/>
          <w:sz w:val="21"/>
          <w:szCs w:val="21"/>
        </w:rPr>
        <w:t>月</w:t>
      </w:r>
      <w:r w:rsidRPr="003B1F29">
        <w:rPr>
          <w:rFonts w:ascii="Times New Roman" w:eastAsia="宋体" w:hAnsi="Times New Roman" w:cs="Times New Roman"/>
          <w:color w:val="333333"/>
          <w:sz w:val="21"/>
          <w:szCs w:val="21"/>
        </w:rPr>
        <w:t>10</w:t>
      </w:r>
      <w:r w:rsidRPr="003B1F29">
        <w:rPr>
          <w:rFonts w:ascii="宋体" w:eastAsia="宋体" w:hAnsi="宋体" w:cs="宋体" w:hint="eastAsia"/>
          <w:color w:val="333333"/>
          <w:sz w:val="21"/>
          <w:szCs w:val="21"/>
        </w:rPr>
        <w:t>日为自学复习阶段。</w:t>
      </w:r>
      <w:r w:rsidRPr="003B1F29">
        <w:rPr>
          <w:rFonts w:ascii="Times New Roman" w:eastAsia="宋体" w:hAnsi="Times New Roman" w:cs="Times New Roman"/>
          <w:color w:val="333333"/>
          <w:sz w:val="21"/>
          <w:szCs w:val="21"/>
        </w:rPr>
        <w:t>2019</w:t>
      </w:r>
      <w:r w:rsidRPr="003B1F29">
        <w:rPr>
          <w:rFonts w:ascii="宋体" w:eastAsia="宋体" w:hAnsi="宋体" w:cs="宋体" w:hint="eastAsia"/>
          <w:color w:val="333333"/>
          <w:sz w:val="21"/>
          <w:szCs w:val="21"/>
        </w:rPr>
        <w:t>年</w:t>
      </w:r>
      <w:r w:rsidRPr="003B1F29">
        <w:rPr>
          <w:rFonts w:ascii="Times New Roman" w:eastAsia="宋体" w:hAnsi="Times New Roman" w:cs="Times New Roman"/>
          <w:color w:val="333333"/>
          <w:sz w:val="21"/>
          <w:szCs w:val="21"/>
        </w:rPr>
        <w:t>9</w:t>
      </w:r>
      <w:r w:rsidRPr="003B1F29">
        <w:rPr>
          <w:rFonts w:ascii="宋体" w:eastAsia="宋体" w:hAnsi="宋体" w:cs="宋体" w:hint="eastAsia"/>
          <w:color w:val="333333"/>
          <w:sz w:val="21"/>
          <w:szCs w:val="21"/>
        </w:rPr>
        <w:t>月初，打印准考证备考。（具体时间</w:t>
      </w:r>
      <w:r w:rsidRPr="003B1F29">
        <w:rPr>
          <w:rFonts w:ascii="Times New Roman" w:eastAsia="宋体" w:hAnsi="Times New Roman" w:cs="Times New Roman"/>
          <w:color w:val="333333"/>
          <w:sz w:val="21"/>
          <w:szCs w:val="21"/>
        </w:rPr>
        <w:t>9</w:t>
      </w:r>
      <w:r w:rsidRPr="003B1F29">
        <w:rPr>
          <w:rFonts w:ascii="宋体" w:eastAsia="宋体" w:hAnsi="宋体" w:cs="宋体" w:hint="eastAsia"/>
          <w:color w:val="333333"/>
          <w:sz w:val="21"/>
          <w:szCs w:val="21"/>
        </w:rPr>
        <w:t>月初学习系统中通知）</w:t>
      </w:r>
    </w:p>
    <w:p w:rsidR="003B1F29" w:rsidRPr="003B1F29" w:rsidRDefault="003B1F29" w:rsidP="003B1F29">
      <w:pPr>
        <w:shd w:val="clear" w:color="auto" w:fill="FFFFFF"/>
        <w:adjustRightInd/>
        <w:snapToGrid/>
        <w:spacing w:after="0" w:line="420" w:lineRule="atLeast"/>
        <w:ind w:firstLine="420"/>
        <w:jc w:val="both"/>
        <w:rPr>
          <w:rFonts w:ascii="microsoft yahei" w:eastAsia="宋体" w:hAnsi="microsoft yahei" w:cs="宋体"/>
          <w:color w:val="333333"/>
          <w:sz w:val="21"/>
          <w:szCs w:val="21"/>
        </w:rPr>
      </w:pPr>
      <w:r w:rsidRPr="003B1F29">
        <w:rPr>
          <w:rFonts w:ascii="Times New Roman" w:eastAsia="宋体" w:hAnsi="Times New Roman" w:cs="Times New Roman"/>
          <w:color w:val="333333"/>
          <w:sz w:val="21"/>
          <w:szCs w:val="21"/>
        </w:rPr>
        <w:t>4.</w:t>
      </w:r>
      <w:r w:rsidRPr="003B1F29">
        <w:rPr>
          <w:rFonts w:ascii="宋体" w:eastAsia="宋体" w:hAnsi="宋体" w:cs="宋体" w:hint="eastAsia"/>
          <w:color w:val="333333"/>
          <w:sz w:val="21"/>
          <w:szCs w:val="21"/>
        </w:rPr>
        <w:t>培训网站：黑龙江省高师培训中心网站（</w:t>
      </w:r>
      <w:r w:rsidRPr="003B1F29">
        <w:rPr>
          <w:rFonts w:ascii="Times New Roman" w:eastAsia="宋体" w:hAnsi="Times New Roman" w:cs="Times New Roman"/>
          <w:color w:val="333333"/>
          <w:sz w:val="21"/>
          <w:szCs w:val="21"/>
        </w:rPr>
        <w:t>http://www.hljgszx.com</w:t>
      </w:r>
      <w:r w:rsidRPr="003B1F29">
        <w:rPr>
          <w:rFonts w:ascii="宋体" w:eastAsia="宋体" w:hAnsi="宋体" w:cs="宋体" w:hint="eastAsia"/>
          <w:color w:val="333333"/>
          <w:sz w:val="21"/>
          <w:szCs w:val="21"/>
        </w:rPr>
        <w:t>）高校教师岗前培训管理系统。</w:t>
      </w:r>
    </w:p>
    <w:p w:rsidR="003B1F29" w:rsidRPr="003B1F29" w:rsidRDefault="003B1F29" w:rsidP="003B1F29">
      <w:pPr>
        <w:shd w:val="clear" w:color="auto" w:fill="FFFFFF"/>
        <w:adjustRightInd/>
        <w:snapToGrid/>
        <w:spacing w:after="0" w:line="420" w:lineRule="atLeast"/>
        <w:ind w:firstLine="420"/>
        <w:jc w:val="both"/>
        <w:rPr>
          <w:rFonts w:ascii="microsoft yahei" w:eastAsia="宋体" w:hAnsi="microsoft yahei" w:cs="宋体"/>
          <w:color w:val="333333"/>
          <w:sz w:val="21"/>
          <w:szCs w:val="21"/>
        </w:rPr>
      </w:pPr>
      <w:r w:rsidRPr="003B1F29">
        <w:rPr>
          <w:rFonts w:ascii="Times New Roman" w:eastAsia="宋体" w:hAnsi="Times New Roman" w:cs="Times New Roman"/>
          <w:color w:val="333333"/>
          <w:sz w:val="21"/>
          <w:szCs w:val="21"/>
        </w:rPr>
        <w:t>5.</w:t>
      </w:r>
      <w:r w:rsidRPr="003B1F29">
        <w:rPr>
          <w:rFonts w:ascii="宋体" w:eastAsia="宋体" w:hAnsi="宋体" w:cs="宋体" w:hint="eastAsia"/>
          <w:color w:val="333333"/>
          <w:sz w:val="21"/>
          <w:szCs w:val="21"/>
        </w:rPr>
        <w:t>教学大纲：参照原国家教委制定的《高等学校教师岗前培训教学指导纲要》执行。</w:t>
      </w:r>
    </w:p>
    <w:p w:rsidR="003B1F29" w:rsidRPr="003B1F29" w:rsidRDefault="003B1F29" w:rsidP="003B1F29">
      <w:pPr>
        <w:shd w:val="clear" w:color="auto" w:fill="FFFFFF"/>
        <w:adjustRightInd/>
        <w:snapToGrid/>
        <w:spacing w:after="0" w:line="420" w:lineRule="atLeast"/>
        <w:ind w:firstLine="420"/>
        <w:jc w:val="both"/>
        <w:rPr>
          <w:rFonts w:ascii="microsoft yahei" w:eastAsia="宋体" w:hAnsi="microsoft yahei" w:cs="宋体"/>
          <w:color w:val="333333"/>
          <w:sz w:val="21"/>
          <w:szCs w:val="21"/>
        </w:rPr>
      </w:pPr>
      <w:r w:rsidRPr="003B1F29">
        <w:rPr>
          <w:rFonts w:ascii="Times New Roman" w:eastAsia="宋体" w:hAnsi="Times New Roman" w:cs="Times New Roman"/>
          <w:color w:val="333333"/>
          <w:sz w:val="21"/>
          <w:szCs w:val="21"/>
        </w:rPr>
        <w:t>6.</w:t>
      </w:r>
      <w:r w:rsidRPr="003B1F29">
        <w:rPr>
          <w:rFonts w:ascii="宋体" w:eastAsia="宋体" w:hAnsi="宋体" w:cs="宋体" w:hint="eastAsia"/>
          <w:color w:val="333333"/>
          <w:sz w:val="21"/>
          <w:szCs w:val="21"/>
        </w:rPr>
        <w:t>考试时间：</w:t>
      </w:r>
      <w:r w:rsidRPr="003B1F29">
        <w:rPr>
          <w:rFonts w:ascii="Times New Roman" w:eastAsia="宋体" w:hAnsi="Times New Roman" w:cs="Times New Roman"/>
          <w:color w:val="333333"/>
          <w:sz w:val="21"/>
          <w:szCs w:val="21"/>
        </w:rPr>
        <w:t>2019</w:t>
      </w:r>
      <w:r w:rsidRPr="003B1F29">
        <w:rPr>
          <w:rFonts w:ascii="宋体" w:eastAsia="宋体" w:hAnsi="宋体" w:cs="宋体" w:hint="eastAsia"/>
          <w:color w:val="333333"/>
          <w:sz w:val="21"/>
          <w:szCs w:val="21"/>
        </w:rPr>
        <w:t>年</w:t>
      </w:r>
      <w:r w:rsidRPr="003B1F29">
        <w:rPr>
          <w:rFonts w:ascii="Times New Roman" w:eastAsia="宋体" w:hAnsi="Times New Roman" w:cs="Times New Roman"/>
          <w:color w:val="333333"/>
          <w:sz w:val="21"/>
          <w:szCs w:val="21"/>
        </w:rPr>
        <w:t>9</w:t>
      </w:r>
      <w:r w:rsidRPr="003B1F29">
        <w:rPr>
          <w:rFonts w:ascii="宋体" w:eastAsia="宋体" w:hAnsi="宋体" w:cs="宋体" w:hint="eastAsia"/>
          <w:color w:val="333333"/>
          <w:sz w:val="21"/>
          <w:szCs w:val="21"/>
        </w:rPr>
        <w:t>月中旬，具体考试时间和地点以</w:t>
      </w:r>
      <w:r w:rsidRPr="003B1F29">
        <w:rPr>
          <w:rFonts w:ascii="Times New Roman" w:eastAsia="宋体" w:hAnsi="Times New Roman" w:cs="Times New Roman"/>
          <w:color w:val="333333"/>
          <w:sz w:val="21"/>
          <w:szCs w:val="21"/>
        </w:rPr>
        <w:t>2019</w:t>
      </w:r>
      <w:r w:rsidRPr="003B1F29">
        <w:rPr>
          <w:rFonts w:ascii="宋体" w:eastAsia="宋体" w:hAnsi="宋体" w:cs="宋体" w:hint="eastAsia"/>
          <w:color w:val="333333"/>
          <w:sz w:val="21"/>
          <w:szCs w:val="21"/>
        </w:rPr>
        <w:t>年</w:t>
      </w:r>
      <w:r w:rsidRPr="003B1F29">
        <w:rPr>
          <w:rFonts w:ascii="Times New Roman" w:eastAsia="宋体" w:hAnsi="Times New Roman" w:cs="Times New Roman"/>
          <w:color w:val="333333"/>
          <w:sz w:val="21"/>
          <w:szCs w:val="21"/>
        </w:rPr>
        <w:t>9</w:t>
      </w:r>
      <w:r w:rsidRPr="003B1F29">
        <w:rPr>
          <w:rFonts w:ascii="宋体" w:eastAsia="宋体" w:hAnsi="宋体" w:cs="宋体" w:hint="eastAsia"/>
          <w:color w:val="333333"/>
          <w:sz w:val="21"/>
          <w:szCs w:val="21"/>
        </w:rPr>
        <w:t>月初在培训管理系统发布的时间地点为准。</w:t>
      </w:r>
    </w:p>
    <w:p w:rsidR="003B1F29" w:rsidRPr="003B1F29" w:rsidRDefault="003B1F29" w:rsidP="003B1F29">
      <w:pPr>
        <w:shd w:val="clear" w:color="auto" w:fill="FFFFFF"/>
        <w:adjustRightInd/>
        <w:snapToGrid/>
        <w:spacing w:after="0" w:line="420" w:lineRule="atLeast"/>
        <w:ind w:firstLine="420"/>
        <w:jc w:val="both"/>
        <w:rPr>
          <w:rFonts w:ascii="microsoft yahei" w:eastAsia="宋体" w:hAnsi="microsoft yahei" w:cs="宋体"/>
          <w:color w:val="333333"/>
          <w:sz w:val="21"/>
          <w:szCs w:val="21"/>
        </w:rPr>
      </w:pPr>
      <w:r w:rsidRPr="003B1F29">
        <w:rPr>
          <w:rFonts w:ascii="Times New Roman" w:eastAsia="宋体" w:hAnsi="Times New Roman" w:cs="Times New Roman"/>
          <w:color w:val="333333"/>
          <w:sz w:val="21"/>
          <w:szCs w:val="21"/>
        </w:rPr>
        <w:t>7.</w:t>
      </w:r>
      <w:r w:rsidRPr="003B1F29">
        <w:rPr>
          <w:rFonts w:ascii="宋体" w:eastAsia="宋体" w:hAnsi="宋体" w:cs="宋体" w:hint="eastAsia"/>
          <w:color w:val="333333"/>
          <w:sz w:val="21"/>
          <w:szCs w:val="21"/>
        </w:rPr>
        <w:t>考试形式：全省统一考试，以闭卷考试和开卷考试相结合的方式进行。</w:t>
      </w:r>
    </w:p>
    <w:p w:rsidR="003B1F29" w:rsidRPr="003B1F29" w:rsidRDefault="003B1F29" w:rsidP="003B1F29">
      <w:pPr>
        <w:shd w:val="clear" w:color="auto" w:fill="FFFFFF"/>
        <w:adjustRightInd/>
        <w:snapToGrid/>
        <w:spacing w:after="0" w:line="420" w:lineRule="atLeast"/>
        <w:ind w:firstLine="420"/>
        <w:jc w:val="both"/>
        <w:rPr>
          <w:rFonts w:ascii="microsoft yahei" w:eastAsia="宋体" w:hAnsi="microsoft yahei" w:cs="宋体"/>
          <w:color w:val="333333"/>
          <w:sz w:val="21"/>
          <w:szCs w:val="21"/>
        </w:rPr>
      </w:pPr>
      <w:r w:rsidRPr="003B1F29">
        <w:rPr>
          <w:rFonts w:ascii="Times New Roman" w:eastAsia="宋体" w:hAnsi="Times New Roman" w:cs="Times New Roman"/>
          <w:color w:val="333333"/>
          <w:sz w:val="21"/>
          <w:szCs w:val="21"/>
        </w:rPr>
        <w:t>8.</w:t>
      </w:r>
      <w:r w:rsidRPr="003B1F29">
        <w:rPr>
          <w:rFonts w:ascii="宋体" w:eastAsia="宋体" w:hAnsi="宋体" w:cs="宋体" w:hint="eastAsia"/>
          <w:color w:val="333333"/>
          <w:sz w:val="21"/>
          <w:szCs w:val="21"/>
        </w:rPr>
        <w:t>考试科目：高等教育学、高等教育心理学、高等学校教师职业道德、高等教育法规。其中，高等教育学和高等教育心理学为闭卷考试。高等学校教师职业道德和高等教育法规为开卷考试。</w:t>
      </w:r>
    </w:p>
    <w:p w:rsidR="003B1F29" w:rsidRPr="003B1F29" w:rsidRDefault="003B1F29" w:rsidP="003B1F29">
      <w:pPr>
        <w:shd w:val="clear" w:color="auto" w:fill="FFFFFF"/>
        <w:adjustRightInd/>
        <w:snapToGrid/>
        <w:spacing w:after="0" w:line="420" w:lineRule="atLeast"/>
        <w:ind w:firstLine="420"/>
        <w:jc w:val="both"/>
        <w:rPr>
          <w:rFonts w:ascii="microsoft yahei" w:eastAsia="宋体" w:hAnsi="microsoft yahei" w:cs="宋体"/>
          <w:color w:val="333333"/>
          <w:sz w:val="21"/>
          <w:szCs w:val="21"/>
        </w:rPr>
      </w:pPr>
      <w:r w:rsidRPr="003B1F29">
        <w:rPr>
          <w:rFonts w:ascii="宋体" w:eastAsia="宋体" w:hAnsi="宋体" w:cs="宋体" w:hint="eastAsia"/>
          <w:color w:val="333333"/>
          <w:sz w:val="21"/>
          <w:szCs w:val="21"/>
        </w:rPr>
        <w:t>（二）校本培训</w:t>
      </w:r>
    </w:p>
    <w:p w:rsidR="003B1F29" w:rsidRPr="003B1F29" w:rsidRDefault="003B1F29" w:rsidP="003B1F29">
      <w:pPr>
        <w:shd w:val="clear" w:color="auto" w:fill="FFFFFF"/>
        <w:adjustRightInd/>
        <w:snapToGrid/>
        <w:spacing w:after="0" w:line="420" w:lineRule="atLeast"/>
        <w:ind w:firstLine="420"/>
        <w:jc w:val="both"/>
        <w:rPr>
          <w:rFonts w:ascii="microsoft yahei" w:eastAsia="宋体" w:hAnsi="microsoft yahei" w:cs="宋体"/>
          <w:color w:val="333333"/>
          <w:sz w:val="21"/>
          <w:szCs w:val="21"/>
        </w:rPr>
      </w:pPr>
      <w:r w:rsidRPr="003B1F29">
        <w:rPr>
          <w:rFonts w:ascii="Times New Roman" w:eastAsia="宋体" w:hAnsi="Times New Roman" w:cs="Times New Roman"/>
          <w:color w:val="333333"/>
          <w:sz w:val="21"/>
          <w:szCs w:val="21"/>
        </w:rPr>
        <w:lastRenderedPageBreak/>
        <w:t>1.</w:t>
      </w:r>
      <w:r w:rsidRPr="003B1F29">
        <w:rPr>
          <w:rFonts w:ascii="宋体" w:eastAsia="宋体" w:hAnsi="宋体" w:cs="宋体" w:hint="eastAsia"/>
          <w:color w:val="333333"/>
          <w:sz w:val="21"/>
          <w:szCs w:val="21"/>
        </w:rPr>
        <w:t>培训内容：校本培训内容包括校史校情、校规专题、教育与教学评价及教师职业能力教学实践培训等。高校教师职业能力教学实践培训实行小班教学。培训时间不少于</w:t>
      </w:r>
      <w:r w:rsidRPr="003B1F29">
        <w:rPr>
          <w:rFonts w:ascii="Times New Roman" w:eastAsia="宋体" w:hAnsi="Times New Roman" w:cs="Times New Roman"/>
          <w:color w:val="333333"/>
          <w:sz w:val="21"/>
          <w:szCs w:val="21"/>
        </w:rPr>
        <w:t>56</w:t>
      </w:r>
      <w:r w:rsidRPr="003B1F29">
        <w:rPr>
          <w:rFonts w:ascii="宋体" w:eastAsia="宋体" w:hAnsi="宋体" w:cs="宋体" w:hint="eastAsia"/>
          <w:color w:val="333333"/>
          <w:sz w:val="21"/>
          <w:szCs w:val="21"/>
        </w:rPr>
        <w:t>学时，每班配备一名班导师，聘请具有丰富教育教学理论和实践经验的专家担任，班导师负责班级考勤和教学内容，组织学员写教案、集中备课、制作</w:t>
      </w:r>
      <w:r w:rsidRPr="003B1F29">
        <w:rPr>
          <w:rFonts w:ascii="Times New Roman" w:eastAsia="宋体" w:hAnsi="Times New Roman" w:cs="Times New Roman"/>
          <w:color w:val="333333"/>
          <w:sz w:val="21"/>
          <w:szCs w:val="21"/>
        </w:rPr>
        <w:t>ppt</w:t>
      </w:r>
      <w:r w:rsidRPr="003B1F29">
        <w:rPr>
          <w:rFonts w:ascii="宋体" w:eastAsia="宋体" w:hAnsi="宋体" w:cs="宋体" w:hint="eastAsia"/>
          <w:color w:val="333333"/>
          <w:sz w:val="21"/>
          <w:szCs w:val="21"/>
        </w:rPr>
        <w:t>、微格教学、试讲、说课、评课和组织学员做公开示范课等，使其达到能够独力完成课堂教学任务。</w:t>
      </w:r>
    </w:p>
    <w:p w:rsidR="003B1F29" w:rsidRPr="003B1F29" w:rsidRDefault="003B1F29" w:rsidP="003B1F29">
      <w:pPr>
        <w:shd w:val="clear" w:color="auto" w:fill="FFFFFF"/>
        <w:adjustRightInd/>
        <w:snapToGrid/>
        <w:spacing w:after="0" w:line="420" w:lineRule="atLeast"/>
        <w:ind w:firstLine="420"/>
        <w:jc w:val="both"/>
        <w:rPr>
          <w:rFonts w:ascii="microsoft yahei" w:eastAsia="宋体" w:hAnsi="microsoft yahei" w:cs="宋体"/>
          <w:color w:val="333333"/>
          <w:sz w:val="21"/>
          <w:szCs w:val="21"/>
        </w:rPr>
      </w:pPr>
      <w:r w:rsidRPr="003B1F29">
        <w:rPr>
          <w:rFonts w:ascii="Times New Roman" w:eastAsia="宋体" w:hAnsi="Times New Roman" w:cs="Times New Roman"/>
          <w:color w:val="333333"/>
          <w:sz w:val="21"/>
          <w:szCs w:val="21"/>
        </w:rPr>
        <w:t>2.</w:t>
      </w:r>
      <w:r w:rsidRPr="003B1F29">
        <w:rPr>
          <w:rFonts w:ascii="宋体" w:eastAsia="宋体" w:hAnsi="宋体" w:cs="宋体" w:hint="eastAsia"/>
          <w:color w:val="333333"/>
          <w:sz w:val="21"/>
          <w:szCs w:val="21"/>
        </w:rPr>
        <w:t>培训形式：面授培训与实践能力测试</w:t>
      </w:r>
    </w:p>
    <w:p w:rsidR="003B1F29" w:rsidRPr="003B1F29" w:rsidRDefault="003B1F29" w:rsidP="003B1F29">
      <w:pPr>
        <w:shd w:val="clear" w:color="auto" w:fill="FFFFFF"/>
        <w:adjustRightInd/>
        <w:snapToGrid/>
        <w:spacing w:after="0" w:line="420" w:lineRule="atLeast"/>
        <w:ind w:firstLine="420"/>
        <w:jc w:val="both"/>
        <w:rPr>
          <w:rFonts w:ascii="microsoft yahei" w:eastAsia="宋体" w:hAnsi="microsoft yahei" w:cs="宋体"/>
          <w:color w:val="333333"/>
          <w:sz w:val="21"/>
          <w:szCs w:val="21"/>
        </w:rPr>
      </w:pPr>
      <w:r w:rsidRPr="003B1F29">
        <w:rPr>
          <w:rFonts w:ascii="Times New Roman" w:eastAsia="宋体" w:hAnsi="Times New Roman" w:cs="Times New Roman"/>
          <w:color w:val="333333"/>
          <w:sz w:val="21"/>
          <w:szCs w:val="21"/>
        </w:rPr>
        <w:t>3.</w:t>
      </w:r>
      <w:r w:rsidRPr="003B1F29">
        <w:rPr>
          <w:rFonts w:ascii="宋体" w:eastAsia="宋体" w:hAnsi="宋体" w:cs="宋体" w:hint="eastAsia"/>
          <w:color w:val="333333"/>
          <w:sz w:val="21"/>
          <w:szCs w:val="21"/>
        </w:rPr>
        <w:t>培训时间：待定。</w:t>
      </w:r>
    </w:p>
    <w:p w:rsidR="003B1F29" w:rsidRPr="003B1F29" w:rsidRDefault="003B1F29" w:rsidP="003B1F29">
      <w:pPr>
        <w:shd w:val="clear" w:color="auto" w:fill="FFFFFF"/>
        <w:adjustRightInd/>
        <w:snapToGrid/>
        <w:spacing w:after="0" w:line="420" w:lineRule="atLeast"/>
        <w:ind w:firstLine="420"/>
        <w:jc w:val="both"/>
        <w:rPr>
          <w:rFonts w:ascii="microsoft yahei" w:eastAsia="宋体" w:hAnsi="microsoft yahei" w:cs="宋体"/>
          <w:color w:val="333333"/>
          <w:sz w:val="21"/>
          <w:szCs w:val="21"/>
        </w:rPr>
      </w:pPr>
      <w:r w:rsidRPr="003B1F29">
        <w:rPr>
          <w:rFonts w:ascii="Times New Roman" w:eastAsia="宋体" w:hAnsi="Times New Roman" w:cs="Times New Roman"/>
          <w:color w:val="333333"/>
          <w:sz w:val="21"/>
          <w:szCs w:val="21"/>
        </w:rPr>
        <w:t>4.</w:t>
      </w:r>
      <w:r w:rsidRPr="003B1F29">
        <w:rPr>
          <w:rFonts w:ascii="宋体" w:eastAsia="宋体" w:hAnsi="宋体" w:cs="宋体" w:hint="eastAsia"/>
          <w:color w:val="333333"/>
          <w:sz w:val="21"/>
          <w:szCs w:val="21"/>
        </w:rPr>
        <w:t>培训地点：具体地点另行通知。</w:t>
      </w:r>
    </w:p>
    <w:p w:rsidR="003B1F29" w:rsidRPr="003B1F29" w:rsidRDefault="003B1F29" w:rsidP="003B1F29">
      <w:pPr>
        <w:shd w:val="clear" w:color="auto" w:fill="FFFFFF"/>
        <w:adjustRightInd/>
        <w:snapToGrid/>
        <w:spacing w:after="0" w:line="420" w:lineRule="atLeast"/>
        <w:ind w:firstLine="420"/>
        <w:jc w:val="both"/>
        <w:rPr>
          <w:rFonts w:ascii="microsoft yahei" w:eastAsia="宋体" w:hAnsi="microsoft yahei" w:cs="宋体"/>
          <w:color w:val="333333"/>
          <w:sz w:val="21"/>
          <w:szCs w:val="21"/>
        </w:rPr>
      </w:pPr>
      <w:r w:rsidRPr="003B1F29">
        <w:rPr>
          <w:rFonts w:ascii="Times New Roman" w:eastAsia="宋体" w:hAnsi="Times New Roman" w:cs="Times New Roman"/>
          <w:color w:val="333333"/>
          <w:sz w:val="21"/>
          <w:szCs w:val="21"/>
        </w:rPr>
        <w:t>5.</w:t>
      </w:r>
      <w:r w:rsidRPr="003B1F29">
        <w:rPr>
          <w:rFonts w:ascii="宋体" w:eastAsia="宋体" w:hAnsi="宋体" w:cs="宋体" w:hint="eastAsia"/>
          <w:color w:val="333333"/>
          <w:sz w:val="21"/>
          <w:szCs w:val="21"/>
        </w:rPr>
        <w:t>培训要求：</w:t>
      </w:r>
    </w:p>
    <w:p w:rsidR="003B1F29" w:rsidRPr="003B1F29" w:rsidRDefault="003B1F29" w:rsidP="003B1F29">
      <w:pPr>
        <w:shd w:val="clear" w:color="auto" w:fill="FFFFFF"/>
        <w:adjustRightInd/>
        <w:snapToGrid/>
        <w:spacing w:after="0" w:line="420" w:lineRule="atLeast"/>
        <w:ind w:firstLine="420"/>
        <w:jc w:val="both"/>
        <w:rPr>
          <w:rFonts w:ascii="microsoft yahei" w:eastAsia="宋体" w:hAnsi="microsoft yahei" w:cs="宋体"/>
          <w:color w:val="333333"/>
          <w:sz w:val="21"/>
          <w:szCs w:val="21"/>
        </w:rPr>
      </w:pPr>
      <w:r w:rsidRPr="003B1F29">
        <w:rPr>
          <w:rFonts w:ascii="宋体" w:eastAsia="宋体" w:hAnsi="宋体" w:cs="宋体" w:hint="eastAsia"/>
          <w:color w:val="333333"/>
          <w:sz w:val="21"/>
          <w:szCs w:val="21"/>
        </w:rPr>
        <w:t>（</w:t>
      </w:r>
      <w:r w:rsidRPr="003B1F29">
        <w:rPr>
          <w:rFonts w:ascii="Times New Roman" w:eastAsia="宋体" w:hAnsi="Times New Roman" w:cs="Times New Roman"/>
          <w:color w:val="333333"/>
          <w:sz w:val="21"/>
          <w:szCs w:val="21"/>
        </w:rPr>
        <w:t>1</w:t>
      </w:r>
      <w:r w:rsidRPr="003B1F29">
        <w:rPr>
          <w:rFonts w:ascii="宋体" w:eastAsia="宋体" w:hAnsi="宋体" w:cs="宋体" w:hint="eastAsia"/>
          <w:color w:val="333333"/>
          <w:sz w:val="21"/>
          <w:szCs w:val="21"/>
        </w:rPr>
        <w:t>）严格考勤制度，上课出勤占总成绩的</w:t>
      </w:r>
      <w:r w:rsidRPr="003B1F29">
        <w:rPr>
          <w:rFonts w:ascii="Times New Roman" w:eastAsia="宋体" w:hAnsi="Times New Roman" w:cs="Times New Roman"/>
          <w:color w:val="333333"/>
          <w:sz w:val="21"/>
          <w:szCs w:val="21"/>
        </w:rPr>
        <w:t>30%</w:t>
      </w:r>
      <w:r w:rsidRPr="003B1F29">
        <w:rPr>
          <w:rFonts w:ascii="宋体" w:eastAsia="宋体" w:hAnsi="宋体" w:cs="宋体" w:hint="eastAsia"/>
          <w:color w:val="333333"/>
          <w:sz w:val="21"/>
          <w:szCs w:val="21"/>
        </w:rPr>
        <w:t>，旷课达三分之一者视为培训不合格。</w:t>
      </w:r>
    </w:p>
    <w:p w:rsidR="003B1F29" w:rsidRPr="003B1F29" w:rsidRDefault="003B1F29" w:rsidP="003B1F29">
      <w:pPr>
        <w:shd w:val="clear" w:color="auto" w:fill="FFFFFF"/>
        <w:adjustRightInd/>
        <w:snapToGrid/>
        <w:spacing w:after="0" w:line="420" w:lineRule="atLeast"/>
        <w:ind w:firstLine="420"/>
        <w:jc w:val="both"/>
        <w:rPr>
          <w:rFonts w:ascii="microsoft yahei" w:eastAsia="宋体" w:hAnsi="microsoft yahei" w:cs="宋体"/>
          <w:color w:val="333333"/>
          <w:sz w:val="21"/>
          <w:szCs w:val="21"/>
        </w:rPr>
      </w:pPr>
      <w:r w:rsidRPr="003B1F29">
        <w:rPr>
          <w:rFonts w:ascii="宋体" w:eastAsia="宋体" w:hAnsi="宋体" w:cs="宋体" w:hint="eastAsia"/>
          <w:color w:val="333333"/>
          <w:sz w:val="21"/>
          <w:szCs w:val="21"/>
        </w:rPr>
        <w:t>（</w:t>
      </w:r>
      <w:r w:rsidRPr="003B1F29">
        <w:rPr>
          <w:rFonts w:ascii="Times New Roman" w:eastAsia="宋体" w:hAnsi="Times New Roman" w:cs="Times New Roman"/>
          <w:color w:val="333333"/>
          <w:sz w:val="21"/>
          <w:szCs w:val="21"/>
        </w:rPr>
        <w:t>2</w:t>
      </w:r>
      <w:r w:rsidRPr="003B1F29">
        <w:rPr>
          <w:rFonts w:ascii="宋体" w:eastAsia="宋体" w:hAnsi="宋体" w:cs="宋体" w:hint="eastAsia"/>
          <w:color w:val="333333"/>
          <w:sz w:val="21"/>
          <w:szCs w:val="21"/>
        </w:rPr>
        <w:t>）未达到教育教学能力培训要求者视为校本培训不合格。</w:t>
      </w:r>
    </w:p>
    <w:p w:rsidR="003B1F29" w:rsidRPr="003B1F29" w:rsidRDefault="003B1F29" w:rsidP="003B1F29">
      <w:pPr>
        <w:shd w:val="clear" w:color="auto" w:fill="FFFFFF"/>
        <w:adjustRightInd/>
        <w:snapToGrid/>
        <w:spacing w:after="0" w:line="420" w:lineRule="atLeast"/>
        <w:ind w:firstLine="420"/>
        <w:jc w:val="both"/>
        <w:rPr>
          <w:rFonts w:ascii="microsoft yahei" w:eastAsia="宋体" w:hAnsi="microsoft yahei" w:cs="宋体"/>
          <w:color w:val="333333"/>
          <w:sz w:val="21"/>
          <w:szCs w:val="21"/>
        </w:rPr>
      </w:pPr>
      <w:r w:rsidRPr="003B1F29">
        <w:rPr>
          <w:rFonts w:ascii="宋体" w:eastAsia="宋体" w:hAnsi="宋体" w:cs="宋体" w:hint="eastAsia"/>
          <w:color w:val="333333"/>
          <w:sz w:val="21"/>
          <w:szCs w:val="21"/>
        </w:rPr>
        <w:t>（</w:t>
      </w:r>
      <w:r w:rsidRPr="003B1F29">
        <w:rPr>
          <w:rFonts w:ascii="Times New Roman" w:eastAsia="宋体" w:hAnsi="Times New Roman" w:cs="Times New Roman"/>
          <w:color w:val="333333"/>
          <w:sz w:val="21"/>
          <w:szCs w:val="21"/>
        </w:rPr>
        <w:t>3</w:t>
      </w:r>
      <w:r w:rsidRPr="003B1F29">
        <w:rPr>
          <w:rFonts w:ascii="宋体" w:eastAsia="宋体" w:hAnsi="宋体" w:cs="宋体" w:hint="eastAsia"/>
          <w:color w:val="333333"/>
          <w:sz w:val="21"/>
          <w:szCs w:val="21"/>
        </w:rPr>
        <w:t>）校本培训结束，学员提交书面总结（电子版及纸介），字数不少于</w:t>
      </w:r>
      <w:r w:rsidRPr="003B1F29">
        <w:rPr>
          <w:rFonts w:ascii="Times New Roman" w:eastAsia="宋体" w:hAnsi="Times New Roman" w:cs="Times New Roman"/>
          <w:color w:val="333333"/>
          <w:sz w:val="21"/>
          <w:szCs w:val="21"/>
        </w:rPr>
        <w:t>3000</w:t>
      </w:r>
      <w:r w:rsidRPr="003B1F29">
        <w:rPr>
          <w:rFonts w:ascii="宋体" w:eastAsia="宋体" w:hAnsi="宋体" w:cs="宋体" w:hint="eastAsia"/>
          <w:color w:val="333333"/>
          <w:sz w:val="21"/>
          <w:szCs w:val="21"/>
        </w:rPr>
        <w:t>字。</w:t>
      </w:r>
    </w:p>
    <w:p w:rsidR="003B1F29" w:rsidRPr="003B1F29" w:rsidRDefault="003B1F29" w:rsidP="003B1F29">
      <w:pPr>
        <w:shd w:val="clear" w:color="auto" w:fill="FFFFFF"/>
        <w:adjustRightInd/>
        <w:snapToGrid/>
        <w:spacing w:after="0" w:line="420" w:lineRule="atLeast"/>
        <w:ind w:firstLine="420"/>
        <w:jc w:val="both"/>
        <w:rPr>
          <w:rFonts w:ascii="microsoft yahei" w:eastAsia="宋体" w:hAnsi="microsoft yahei" w:cs="宋体"/>
          <w:color w:val="333333"/>
          <w:sz w:val="21"/>
          <w:szCs w:val="21"/>
        </w:rPr>
      </w:pPr>
      <w:r w:rsidRPr="003B1F29">
        <w:rPr>
          <w:rFonts w:ascii="宋体" w:eastAsia="宋体" w:hAnsi="宋体" w:cs="宋体" w:hint="eastAsia"/>
          <w:color w:val="333333"/>
          <w:sz w:val="21"/>
          <w:szCs w:val="21"/>
        </w:rPr>
        <w:t>（</w:t>
      </w:r>
      <w:r w:rsidRPr="003B1F29">
        <w:rPr>
          <w:rFonts w:ascii="Times New Roman" w:eastAsia="宋体" w:hAnsi="Times New Roman" w:cs="Times New Roman"/>
          <w:color w:val="333333"/>
          <w:sz w:val="21"/>
          <w:szCs w:val="21"/>
        </w:rPr>
        <w:t>4</w:t>
      </w:r>
      <w:r w:rsidRPr="003B1F29">
        <w:rPr>
          <w:rFonts w:ascii="宋体" w:eastAsia="宋体" w:hAnsi="宋体" w:cs="宋体" w:hint="eastAsia"/>
          <w:color w:val="333333"/>
          <w:sz w:val="21"/>
          <w:szCs w:val="21"/>
        </w:rPr>
        <w:t>）通识培训、校本培训全部合格者发放高校教师岗前培训合格证书。（校本培训具体方案请关注我院网站）。</w:t>
      </w:r>
    </w:p>
    <w:p w:rsidR="003B1F29" w:rsidRPr="003B1F29" w:rsidRDefault="003B1F29" w:rsidP="003B1F29">
      <w:pPr>
        <w:shd w:val="clear" w:color="auto" w:fill="FFFFFF"/>
        <w:adjustRightInd/>
        <w:snapToGrid/>
        <w:spacing w:after="0" w:line="420" w:lineRule="atLeast"/>
        <w:ind w:firstLine="420"/>
        <w:jc w:val="both"/>
        <w:rPr>
          <w:rFonts w:ascii="microsoft yahei" w:eastAsia="宋体" w:hAnsi="microsoft yahei" w:cs="宋体"/>
          <w:color w:val="333333"/>
          <w:sz w:val="21"/>
          <w:szCs w:val="21"/>
        </w:rPr>
      </w:pPr>
      <w:r w:rsidRPr="003B1F29">
        <w:rPr>
          <w:rFonts w:ascii="宋体" w:eastAsia="宋体" w:hAnsi="宋体" w:cs="宋体" w:hint="eastAsia"/>
          <w:color w:val="333333"/>
          <w:sz w:val="21"/>
          <w:szCs w:val="21"/>
        </w:rPr>
        <w:t>五、相关要求</w:t>
      </w:r>
    </w:p>
    <w:p w:rsidR="003B1F29" w:rsidRPr="003B1F29" w:rsidRDefault="003B1F29" w:rsidP="003B1F29">
      <w:pPr>
        <w:shd w:val="clear" w:color="auto" w:fill="FFFFFF"/>
        <w:adjustRightInd/>
        <w:snapToGrid/>
        <w:spacing w:after="0" w:line="420" w:lineRule="atLeast"/>
        <w:ind w:firstLine="420"/>
        <w:jc w:val="both"/>
        <w:rPr>
          <w:rFonts w:ascii="microsoft yahei" w:eastAsia="宋体" w:hAnsi="microsoft yahei" w:cs="宋体"/>
          <w:color w:val="333333"/>
          <w:sz w:val="21"/>
          <w:szCs w:val="21"/>
        </w:rPr>
      </w:pPr>
      <w:r w:rsidRPr="003B1F29">
        <w:rPr>
          <w:rFonts w:ascii="宋体" w:eastAsia="宋体" w:hAnsi="宋体" w:cs="宋体" w:hint="eastAsia"/>
          <w:color w:val="333333"/>
          <w:sz w:val="21"/>
          <w:szCs w:val="21"/>
        </w:rPr>
        <w:t>（一）各单位要将岗前培训的相关政策及要求及时宣传通知和安排到位，严格按照规定时间进行网络报名和报送材料。</w:t>
      </w:r>
    </w:p>
    <w:p w:rsidR="003B1F29" w:rsidRPr="003B1F29" w:rsidRDefault="003B1F29" w:rsidP="003B1F29">
      <w:pPr>
        <w:shd w:val="clear" w:color="auto" w:fill="FFFFFF"/>
        <w:adjustRightInd/>
        <w:snapToGrid/>
        <w:spacing w:after="0" w:line="420" w:lineRule="atLeast"/>
        <w:ind w:firstLine="420"/>
        <w:jc w:val="both"/>
        <w:rPr>
          <w:rFonts w:ascii="microsoft yahei" w:eastAsia="宋体" w:hAnsi="microsoft yahei" w:cs="宋体"/>
          <w:color w:val="333333"/>
          <w:sz w:val="21"/>
          <w:szCs w:val="21"/>
        </w:rPr>
      </w:pPr>
      <w:r w:rsidRPr="003B1F29">
        <w:rPr>
          <w:rFonts w:ascii="宋体" w:eastAsia="宋体" w:hAnsi="宋体" w:cs="宋体" w:hint="eastAsia"/>
          <w:color w:val="333333"/>
          <w:sz w:val="21"/>
          <w:szCs w:val="21"/>
        </w:rPr>
        <w:t>（二）通识培训、校本培训全部成绩合格者颁发高校教师岗前培训合格证书。此证书是新教师转正定级、专业技术职务评聘的重要依据。</w:t>
      </w:r>
    </w:p>
    <w:p w:rsidR="003B1F29" w:rsidRPr="003B1F29" w:rsidRDefault="003B1F29" w:rsidP="003B1F29">
      <w:pPr>
        <w:shd w:val="clear" w:color="auto" w:fill="FFFFFF"/>
        <w:adjustRightInd/>
        <w:snapToGrid/>
        <w:spacing w:after="0" w:line="420" w:lineRule="atLeast"/>
        <w:ind w:firstLine="420"/>
        <w:jc w:val="both"/>
        <w:rPr>
          <w:rFonts w:ascii="microsoft yahei" w:eastAsia="宋体" w:hAnsi="microsoft yahei" w:cs="宋体"/>
          <w:color w:val="333333"/>
          <w:sz w:val="21"/>
          <w:szCs w:val="21"/>
        </w:rPr>
      </w:pPr>
      <w:r w:rsidRPr="003B1F29">
        <w:rPr>
          <w:rFonts w:ascii="宋体" w:eastAsia="宋体" w:hAnsi="宋体" w:cs="宋体" w:hint="eastAsia"/>
          <w:color w:val="333333"/>
          <w:sz w:val="21"/>
          <w:szCs w:val="21"/>
        </w:rPr>
        <w:t>六、联系方式</w:t>
      </w:r>
    </w:p>
    <w:p w:rsidR="003B1F29" w:rsidRPr="003B1F29" w:rsidRDefault="003B1F29" w:rsidP="003B1F29">
      <w:pPr>
        <w:shd w:val="clear" w:color="auto" w:fill="FFFFFF"/>
        <w:adjustRightInd/>
        <w:snapToGrid/>
        <w:spacing w:after="0" w:line="420" w:lineRule="atLeast"/>
        <w:ind w:firstLine="420"/>
        <w:jc w:val="both"/>
        <w:rPr>
          <w:rFonts w:ascii="microsoft yahei" w:eastAsia="宋体" w:hAnsi="microsoft yahei" w:cs="宋体"/>
          <w:color w:val="333333"/>
          <w:sz w:val="21"/>
          <w:szCs w:val="21"/>
        </w:rPr>
      </w:pPr>
      <w:r w:rsidRPr="003B1F29">
        <w:rPr>
          <w:rFonts w:ascii="宋体" w:eastAsia="宋体" w:hAnsi="宋体" w:cs="宋体" w:hint="eastAsia"/>
          <w:color w:val="333333"/>
          <w:sz w:val="21"/>
          <w:szCs w:val="21"/>
        </w:rPr>
        <w:t>联系人：孙超</w:t>
      </w:r>
      <w:r w:rsidRPr="003B1F29">
        <w:rPr>
          <w:rFonts w:ascii="Times New Roman" w:eastAsia="宋体" w:hAnsi="Times New Roman" w:cs="Times New Roman"/>
          <w:color w:val="333333"/>
          <w:sz w:val="21"/>
          <w:szCs w:val="21"/>
        </w:rPr>
        <w:t>      </w:t>
      </w:r>
      <w:r w:rsidRPr="003B1F29">
        <w:rPr>
          <w:rFonts w:ascii="宋体" w:eastAsia="宋体" w:hAnsi="宋体" w:cs="宋体" w:hint="eastAsia"/>
          <w:color w:val="333333"/>
          <w:sz w:val="21"/>
          <w:szCs w:val="21"/>
        </w:rPr>
        <w:t>韩金伟</w:t>
      </w:r>
      <w:r w:rsidRPr="003B1F29">
        <w:rPr>
          <w:rFonts w:ascii="Times New Roman" w:eastAsia="宋体" w:hAnsi="Times New Roman" w:cs="Times New Roman"/>
          <w:color w:val="333333"/>
          <w:sz w:val="21"/>
          <w:szCs w:val="21"/>
        </w:rPr>
        <w:t>          </w:t>
      </w:r>
      <w:r w:rsidRPr="003B1F29">
        <w:rPr>
          <w:rFonts w:ascii="宋体" w:eastAsia="宋体" w:hAnsi="宋体" w:cs="宋体" w:hint="eastAsia"/>
          <w:color w:val="333333"/>
          <w:sz w:val="21"/>
          <w:szCs w:val="21"/>
        </w:rPr>
        <w:t>电话：</w:t>
      </w:r>
      <w:r w:rsidRPr="003B1F29">
        <w:rPr>
          <w:rFonts w:ascii="Times New Roman" w:eastAsia="宋体" w:hAnsi="Times New Roman" w:cs="Times New Roman"/>
          <w:color w:val="333333"/>
          <w:sz w:val="21"/>
          <w:szCs w:val="21"/>
        </w:rPr>
        <w:t>2663336</w:t>
      </w:r>
    </w:p>
    <w:p w:rsidR="003B1F29" w:rsidRPr="003B1F29" w:rsidRDefault="003B1F29" w:rsidP="003B1F29">
      <w:pPr>
        <w:shd w:val="clear" w:color="auto" w:fill="FFFFFF"/>
        <w:adjustRightInd/>
        <w:snapToGrid/>
        <w:spacing w:after="0" w:line="420" w:lineRule="atLeast"/>
        <w:ind w:firstLine="420"/>
        <w:jc w:val="both"/>
        <w:rPr>
          <w:rFonts w:ascii="microsoft yahei" w:eastAsia="宋体" w:hAnsi="microsoft yahei" w:cs="宋体"/>
          <w:color w:val="333333"/>
          <w:sz w:val="21"/>
          <w:szCs w:val="21"/>
        </w:rPr>
      </w:pPr>
      <w:r>
        <w:rPr>
          <w:rFonts w:ascii="microsoft yahei" w:eastAsia="宋体" w:hAnsi="microsoft yahei" w:cs="宋体" w:hint="eastAsia"/>
          <w:noProof/>
          <w:color w:val="333333"/>
          <w:sz w:val="21"/>
          <w:szCs w:val="21"/>
        </w:rPr>
        <w:drawing>
          <wp:inline distT="0" distB="0" distL="0" distR="0">
            <wp:extent cx="152400" cy="152400"/>
            <wp:effectExtent l="19050" t="0" r="0" b="0"/>
            <wp:docPr id="1" name="图片 1" descr="https://www.qmu.edu.cn/_ueditor/themes/default/images/icon_r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qmu.edu.cn/_ueditor/themes/default/images/icon_rar.gif"/>
                    <pic:cNvPicPr>
                      <a:picLocks noChangeAspect="1" noChangeArrowheads="1"/>
                    </pic:cNvPicPr>
                  </pic:nvPicPr>
                  <pic:blipFill>
                    <a:blip r:embed="rId7"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hyperlink r:id="rId8" w:history="1">
        <w:r w:rsidRPr="003B1F29">
          <w:rPr>
            <w:rFonts w:ascii="microsoft yahei" w:eastAsia="宋体" w:hAnsi="microsoft yahei" w:cs="宋体"/>
            <w:color w:val="333333"/>
            <w:sz w:val="21"/>
          </w:rPr>
          <w:t>附件</w:t>
        </w:r>
        <w:r w:rsidRPr="003B1F29">
          <w:rPr>
            <w:rFonts w:ascii="microsoft yahei" w:eastAsia="宋体" w:hAnsi="microsoft yahei" w:cs="宋体"/>
            <w:color w:val="333333"/>
            <w:sz w:val="21"/>
          </w:rPr>
          <w:t>1</w:t>
        </w:r>
        <w:r w:rsidRPr="003B1F29">
          <w:rPr>
            <w:rFonts w:ascii="microsoft yahei" w:eastAsia="宋体" w:hAnsi="microsoft yahei" w:cs="宋体"/>
            <w:color w:val="333333"/>
            <w:sz w:val="21"/>
          </w:rPr>
          <w:t>：关于做好</w:t>
        </w:r>
        <w:r w:rsidRPr="003B1F29">
          <w:rPr>
            <w:rFonts w:ascii="microsoft yahei" w:eastAsia="宋体" w:hAnsi="microsoft yahei" w:cs="宋体"/>
            <w:color w:val="333333"/>
            <w:sz w:val="21"/>
          </w:rPr>
          <w:t>2019</w:t>
        </w:r>
        <w:r w:rsidRPr="003B1F29">
          <w:rPr>
            <w:rFonts w:ascii="microsoft yahei" w:eastAsia="宋体" w:hAnsi="microsoft yahei" w:cs="宋体"/>
            <w:color w:val="333333"/>
            <w:sz w:val="21"/>
          </w:rPr>
          <w:t>年黑龙江省高等学校教师岗前培训工作的通知</w:t>
        </w:r>
        <w:r w:rsidRPr="003B1F29">
          <w:rPr>
            <w:rFonts w:ascii="microsoft yahei" w:eastAsia="宋体" w:hAnsi="microsoft yahei" w:cs="宋体"/>
            <w:color w:val="333333"/>
            <w:sz w:val="21"/>
          </w:rPr>
          <w:t>.rar</w:t>
        </w:r>
      </w:hyperlink>
    </w:p>
    <w:p w:rsidR="003B1F29" w:rsidRPr="003B1F29" w:rsidRDefault="003B1F29" w:rsidP="003B1F29">
      <w:pPr>
        <w:shd w:val="clear" w:color="auto" w:fill="FFFFFF"/>
        <w:adjustRightInd/>
        <w:snapToGrid/>
        <w:spacing w:after="0" w:line="420" w:lineRule="atLeast"/>
        <w:ind w:firstLine="420"/>
        <w:jc w:val="both"/>
        <w:rPr>
          <w:rFonts w:ascii="microsoft yahei" w:eastAsia="宋体" w:hAnsi="microsoft yahei" w:cs="宋体"/>
          <w:color w:val="333333"/>
          <w:sz w:val="21"/>
          <w:szCs w:val="21"/>
        </w:rPr>
      </w:pPr>
      <w:r>
        <w:rPr>
          <w:rFonts w:ascii="microsoft yahei" w:eastAsia="宋体" w:hAnsi="microsoft yahei" w:cs="宋体" w:hint="eastAsia"/>
          <w:noProof/>
          <w:color w:val="333333"/>
          <w:sz w:val="21"/>
          <w:szCs w:val="21"/>
        </w:rPr>
        <w:drawing>
          <wp:inline distT="0" distB="0" distL="0" distR="0">
            <wp:extent cx="152400" cy="152400"/>
            <wp:effectExtent l="19050" t="0" r="0" b="0"/>
            <wp:docPr id="2" name="图片 2" descr="https://www.qmu.edu.cn/_ueditor/themes/default/images/icon_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qmu.edu.cn/_ueditor/themes/default/images/icon_doc.gif"/>
                    <pic:cNvPicPr>
                      <a:picLocks noChangeAspect="1" noChangeArrowheads="1"/>
                    </pic:cNvPicPr>
                  </pic:nvPicPr>
                  <pic:blipFill>
                    <a:blip r:embed="rId9"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hyperlink r:id="rId10" w:history="1">
        <w:r w:rsidRPr="003B1F29">
          <w:rPr>
            <w:rFonts w:ascii="microsoft yahei" w:eastAsia="宋体" w:hAnsi="microsoft yahei" w:cs="宋体"/>
            <w:color w:val="333333"/>
            <w:sz w:val="21"/>
          </w:rPr>
          <w:t>附件</w:t>
        </w:r>
        <w:r w:rsidRPr="003B1F29">
          <w:rPr>
            <w:rFonts w:ascii="microsoft yahei" w:eastAsia="宋体" w:hAnsi="microsoft yahei" w:cs="宋体"/>
            <w:color w:val="333333"/>
            <w:sz w:val="21"/>
          </w:rPr>
          <w:t>2</w:t>
        </w:r>
        <w:r w:rsidRPr="003B1F29">
          <w:rPr>
            <w:rFonts w:ascii="microsoft yahei" w:eastAsia="宋体" w:hAnsi="microsoft yahei" w:cs="宋体"/>
            <w:color w:val="333333"/>
            <w:sz w:val="21"/>
          </w:rPr>
          <w:t>：齐齐哈尔医学院新教工岗前培训实施方案</w:t>
        </w:r>
        <w:r w:rsidRPr="003B1F29">
          <w:rPr>
            <w:rFonts w:ascii="microsoft yahei" w:eastAsia="宋体" w:hAnsi="microsoft yahei" w:cs="宋体"/>
            <w:color w:val="333333"/>
            <w:sz w:val="21"/>
          </w:rPr>
          <w:t>.doc</w:t>
        </w:r>
      </w:hyperlink>
    </w:p>
    <w:p w:rsidR="003B1F29" w:rsidRPr="003B1F29" w:rsidRDefault="003B1F29" w:rsidP="003B1F29">
      <w:pPr>
        <w:shd w:val="clear" w:color="auto" w:fill="FFFFFF"/>
        <w:adjustRightInd/>
        <w:snapToGrid/>
        <w:spacing w:after="0" w:line="420" w:lineRule="atLeast"/>
        <w:ind w:firstLine="420"/>
        <w:jc w:val="both"/>
        <w:rPr>
          <w:rFonts w:ascii="microsoft yahei" w:eastAsia="宋体" w:hAnsi="microsoft yahei" w:cs="宋体"/>
          <w:color w:val="333333"/>
          <w:sz w:val="21"/>
          <w:szCs w:val="21"/>
        </w:rPr>
      </w:pPr>
      <w:r>
        <w:rPr>
          <w:rFonts w:ascii="microsoft yahei" w:eastAsia="宋体" w:hAnsi="microsoft yahei" w:cs="宋体" w:hint="eastAsia"/>
          <w:noProof/>
          <w:color w:val="333333"/>
          <w:sz w:val="21"/>
          <w:szCs w:val="21"/>
        </w:rPr>
        <w:drawing>
          <wp:inline distT="0" distB="0" distL="0" distR="0">
            <wp:extent cx="152400" cy="152400"/>
            <wp:effectExtent l="19050" t="0" r="0" b="0"/>
            <wp:docPr id="3" name="图片 3" descr="https://www.qmu.edu.cn/_ueditor/themes/default/images/icon_xl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qmu.edu.cn/_ueditor/themes/default/images/icon_xls.gif"/>
                    <pic:cNvPicPr>
                      <a:picLocks noChangeAspect="1" noChangeArrowheads="1"/>
                    </pic:cNvPicPr>
                  </pic:nvPicPr>
                  <pic:blipFill>
                    <a:blip r:embed="rId11"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hyperlink r:id="rId12" w:history="1">
        <w:r w:rsidRPr="003B1F29">
          <w:rPr>
            <w:rFonts w:ascii="microsoft yahei" w:eastAsia="宋体" w:hAnsi="microsoft yahei" w:cs="宋体"/>
            <w:color w:val="333333"/>
            <w:sz w:val="21"/>
          </w:rPr>
          <w:t>附件</w:t>
        </w:r>
        <w:r w:rsidRPr="003B1F29">
          <w:rPr>
            <w:rFonts w:ascii="microsoft yahei" w:eastAsia="宋体" w:hAnsi="microsoft yahei" w:cs="宋体"/>
            <w:color w:val="333333"/>
            <w:sz w:val="21"/>
          </w:rPr>
          <w:t>3</w:t>
        </w:r>
        <w:r w:rsidRPr="003B1F29">
          <w:rPr>
            <w:rFonts w:ascii="microsoft yahei" w:eastAsia="宋体" w:hAnsi="microsoft yahei" w:cs="宋体"/>
            <w:color w:val="333333"/>
            <w:sz w:val="21"/>
          </w:rPr>
          <w:t>：</w:t>
        </w:r>
        <w:r w:rsidRPr="003B1F29">
          <w:rPr>
            <w:rFonts w:ascii="microsoft yahei" w:eastAsia="宋体" w:hAnsi="microsoft yahei" w:cs="宋体"/>
            <w:color w:val="333333"/>
            <w:sz w:val="21"/>
          </w:rPr>
          <w:t>2019</w:t>
        </w:r>
        <w:r w:rsidRPr="003B1F29">
          <w:rPr>
            <w:rFonts w:ascii="microsoft yahei" w:eastAsia="宋体" w:hAnsi="microsoft yahei" w:cs="宋体"/>
            <w:color w:val="333333"/>
            <w:sz w:val="21"/>
          </w:rPr>
          <w:t>年岗前培训报名汇总表</w:t>
        </w:r>
        <w:r w:rsidRPr="003B1F29">
          <w:rPr>
            <w:rFonts w:ascii="microsoft yahei" w:eastAsia="宋体" w:hAnsi="microsoft yahei" w:cs="宋体"/>
            <w:color w:val="333333"/>
            <w:sz w:val="21"/>
          </w:rPr>
          <w:t>.xls</w:t>
        </w:r>
      </w:hyperlink>
    </w:p>
    <w:p w:rsidR="003B1F29" w:rsidRPr="003B1F29" w:rsidRDefault="003B1F29" w:rsidP="003B1F29">
      <w:pPr>
        <w:shd w:val="clear" w:color="auto" w:fill="FFFFFF"/>
        <w:adjustRightInd/>
        <w:snapToGrid/>
        <w:spacing w:after="0" w:line="420" w:lineRule="atLeast"/>
        <w:ind w:firstLine="6510"/>
        <w:rPr>
          <w:rFonts w:ascii="microsoft yahei" w:eastAsia="宋体" w:hAnsi="microsoft yahei" w:cs="宋体"/>
          <w:color w:val="333333"/>
          <w:sz w:val="21"/>
          <w:szCs w:val="21"/>
        </w:rPr>
      </w:pPr>
      <w:r w:rsidRPr="003B1F29">
        <w:rPr>
          <w:rFonts w:ascii="宋体" w:eastAsia="宋体" w:hAnsi="宋体" w:cs="宋体" w:hint="eastAsia"/>
          <w:color w:val="333333"/>
          <w:sz w:val="21"/>
          <w:szCs w:val="21"/>
        </w:rPr>
        <w:t>人事处      </w:t>
      </w:r>
    </w:p>
    <w:p w:rsidR="003B1F29" w:rsidRPr="003B1F29" w:rsidRDefault="003B1F29" w:rsidP="003B1F29">
      <w:pPr>
        <w:shd w:val="clear" w:color="auto" w:fill="FFFFFF"/>
        <w:adjustRightInd/>
        <w:snapToGrid/>
        <w:spacing w:after="0" w:line="420" w:lineRule="atLeast"/>
        <w:ind w:firstLine="6090"/>
        <w:rPr>
          <w:rFonts w:ascii="microsoft yahei" w:eastAsia="宋体" w:hAnsi="microsoft yahei" w:cs="宋体"/>
          <w:color w:val="333333"/>
          <w:sz w:val="21"/>
          <w:szCs w:val="21"/>
        </w:rPr>
      </w:pPr>
      <w:r w:rsidRPr="003B1F29">
        <w:rPr>
          <w:rFonts w:ascii="Times New Roman" w:eastAsia="宋体" w:hAnsi="Times New Roman" w:cs="Times New Roman"/>
          <w:color w:val="333333"/>
          <w:sz w:val="21"/>
          <w:szCs w:val="21"/>
        </w:rPr>
        <w:t>2019</w:t>
      </w:r>
      <w:r w:rsidRPr="003B1F29">
        <w:rPr>
          <w:rFonts w:ascii="宋体" w:eastAsia="宋体" w:hAnsi="宋体" w:cs="宋体" w:hint="eastAsia"/>
          <w:color w:val="333333"/>
          <w:sz w:val="21"/>
          <w:szCs w:val="21"/>
        </w:rPr>
        <w:t>年</w:t>
      </w:r>
      <w:r w:rsidRPr="003B1F29">
        <w:rPr>
          <w:rFonts w:ascii="Times New Roman" w:eastAsia="宋体" w:hAnsi="Times New Roman" w:cs="Times New Roman"/>
          <w:color w:val="333333"/>
          <w:sz w:val="21"/>
          <w:szCs w:val="21"/>
        </w:rPr>
        <w:t>6</w:t>
      </w:r>
      <w:r w:rsidRPr="003B1F29">
        <w:rPr>
          <w:rFonts w:ascii="宋体" w:eastAsia="宋体" w:hAnsi="宋体" w:cs="宋体" w:hint="eastAsia"/>
          <w:color w:val="333333"/>
          <w:sz w:val="21"/>
          <w:szCs w:val="21"/>
        </w:rPr>
        <w:t>月</w:t>
      </w:r>
      <w:r w:rsidRPr="003B1F29">
        <w:rPr>
          <w:rFonts w:ascii="Times New Roman" w:eastAsia="宋体" w:hAnsi="Times New Roman" w:cs="Times New Roman"/>
          <w:color w:val="333333"/>
          <w:sz w:val="21"/>
          <w:szCs w:val="21"/>
        </w:rPr>
        <w:t>17</w:t>
      </w:r>
      <w:r w:rsidRPr="003B1F29">
        <w:rPr>
          <w:rFonts w:ascii="宋体" w:eastAsia="宋体" w:hAnsi="宋体" w:cs="宋体" w:hint="eastAsia"/>
          <w:color w:val="333333"/>
          <w:sz w:val="21"/>
          <w:szCs w:val="21"/>
        </w:rPr>
        <w:t>日</w:t>
      </w:r>
    </w:p>
    <w:p w:rsidR="004358AB" w:rsidRDefault="004358AB" w:rsidP="00D31D50">
      <w:pPr>
        <w:spacing w:line="220" w:lineRule="atLeast"/>
      </w:pPr>
    </w:p>
    <w:sectPr w:rsidR="004358AB" w:rsidSect="004358AB">
      <w:pgSz w:w="11906" w:h="16838"/>
      <w:pgMar w:top="1440" w:right="1800" w:bottom="1440" w:left="1800" w:header="708" w:footer="708" w:gutter="0"/>
      <w:cols w:space="708"/>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7C44" w:rsidRDefault="00557C44" w:rsidP="003B1F29">
      <w:pPr>
        <w:spacing w:after="0"/>
      </w:pPr>
      <w:r>
        <w:separator/>
      </w:r>
    </w:p>
  </w:endnote>
  <w:endnote w:type="continuationSeparator" w:id="0">
    <w:p w:rsidR="00557C44" w:rsidRDefault="00557C44" w:rsidP="003B1F29">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microsoft yahe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7C44" w:rsidRDefault="00557C44" w:rsidP="003B1F29">
      <w:pPr>
        <w:spacing w:after="0"/>
      </w:pPr>
      <w:r>
        <w:separator/>
      </w:r>
    </w:p>
  </w:footnote>
  <w:footnote w:type="continuationSeparator" w:id="0">
    <w:p w:rsidR="00557C44" w:rsidRDefault="00557C44" w:rsidP="003B1F29">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hdrShapeDefaults>
    <o:shapedefaults v:ext="edit" spidmax="6146"/>
  </w:hdrShapeDefaults>
  <w:footnotePr>
    <w:footnote w:id="-1"/>
    <w:footnote w:id="0"/>
  </w:footnotePr>
  <w:endnotePr>
    <w:endnote w:id="-1"/>
    <w:endnote w:id="0"/>
  </w:endnotePr>
  <w:compat>
    <w:useFELayout/>
  </w:compat>
  <w:rsids>
    <w:rsidRoot w:val="00D31D50"/>
    <w:rsid w:val="002B0BB4"/>
    <w:rsid w:val="00323B43"/>
    <w:rsid w:val="003B1F29"/>
    <w:rsid w:val="003D37D8"/>
    <w:rsid w:val="00426133"/>
    <w:rsid w:val="004358AB"/>
    <w:rsid w:val="00557C44"/>
    <w:rsid w:val="008B7726"/>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paragraph" w:styleId="1">
    <w:name w:val="heading 1"/>
    <w:basedOn w:val="a"/>
    <w:link w:val="1Char"/>
    <w:uiPriority w:val="9"/>
    <w:qFormat/>
    <w:rsid w:val="003B1F29"/>
    <w:pPr>
      <w:adjustRightInd/>
      <w:snapToGrid/>
      <w:spacing w:before="100" w:beforeAutospacing="1" w:after="100" w:afterAutospacing="1"/>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B1F29"/>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3B1F29"/>
    <w:rPr>
      <w:rFonts w:ascii="Tahoma" w:hAnsi="Tahoma"/>
      <w:sz w:val="18"/>
      <w:szCs w:val="18"/>
    </w:rPr>
  </w:style>
  <w:style w:type="paragraph" w:styleId="a4">
    <w:name w:val="footer"/>
    <w:basedOn w:val="a"/>
    <w:link w:val="Char0"/>
    <w:uiPriority w:val="99"/>
    <w:semiHidden/>
    <w:unhideWhenUsed/>
    <w:rsid w:val="003B1F29"/>
    <w:pPr>
      <w:tabs>
        <w:tab w:val="center" w:pos="4153"/>
        <w:tab w:val="right" w:pos="8306"/>
      </w:tabs>
    </w:pPr>
    <w:rPr>
      <w:sz w:val="18"/>
      <w:szCs w:val="18"/>
    </w:rPr>
  </w:style>
  <w:style w:type="character" w:customStyle="1" w:styleId="Char0">
    <w:name w:val="页脚 Char"/>
    <w:basedOn w:val="a0"/>
    <w:link w:val="a4"/>
    <w:uiPriority w:val="99"/>
    <w:semiHidden/>
    <w:rsid w:val="003B1F29"/>
    <w:rPr>
      <w:rFonts w:ascii="Tahoma" w:hAnsi="Tahoma"/>
      <w:sz w:val="18"/>
      <w:szCs w:val="18"/>
    </w:rPr>
  </w:style>
  <w:style w:type="character" w:customStyle="1" w:styleId="1Char">
    <w:name w:val="标题 1 Char"/>
    <w:basedOn w:val="a0"/>
    <w:link w:val="1"/>
    <w:uiPriority w:val="9"/>
    <w:rsid w:val="003B1F29"/>
    <w:rPr>
      <w:rFonts w:ascii="宋体" w:eastAsia="宋体" w:hAnsi="宋体" w:cs="宋体"/>
      <w:b/>
      <w:bCs/>
      <w:kern w:val="36"/>
      <w:sz w:val="48"/>
      <w:szCs w:val="48"/>
    </w:rPr>
  </w:style>
  <w:style w:type="character" w:styleId="a5">
    <w:name w:val="Hyperlink"/>
    <w:basedOn w:val="a0"/>
    <w:uiPriority w:val="99"/>
    <w:semiHidden/>
    <w:unhideWhenUsed/>
    <w:rsid w:val="003B1F29"/>
    <w:rPr>
      <w:color w:val="0000FF"/>
      <w:u w:val="single"/>
    </w:rPr>
  </w:style>
  <w:style w:type="character" w:styleId="a6">
    <w:name w:val="Strong"/>
    <w:basedOn w:val="a0"/>
    <w:uiPriority w:val="22"/>
    <w:qFormat/>
    <w:rsid w:val="003B1F29"/>
    <w:rPr>
      <w:b/>
      <w:bCs/>
    </w:rPr>
  </w:style>
  <w:style w:type="paragraph" w:styleId="a7">
    <w:name w:val="Balloon Text"/>
    <w:basedOn w:val="a"/>
    <w:link w:val="Char1"/>
    <w:uiPriority w:val="99"/>
    <w:semiHidden/>
    <w:unhideWhenUsed/>
    <w:rsid w:val="003B1F29"/>
    <w:pPr>
      <w:spacing w:after="0"/>
    </w:pPr>
    <w:rPr>
      <w:sz w:val="18"/>
      <w:szCs w:val="18"/>
    </w:rPr>
  </w:style>
  <w:style w:type="character" w:customStyle="1" w:styleId="Char1">
    <w:name w:val="批注框文本 Char"/>
    <w:basedOn w:val="a0"/>
    <w:link w:val="a7"/>
    <w:uiPriority w:val="99"/>
    <w:semiHidden/>
    <w:rsid w:val="003B1F29"/>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divs>
    <w:div w:id="414327066">
      <w:bodyDiv w:val="1"/>
      <w:marLeft w:val="0"/>
      <w:marRight w:val="0"/>
      <w:marTop w:val="0"/>
      <w:marBottom w:val="0"/>
      <w:divBdr>
        <w:top w:val="none" w:sz="0" w:space="0" w:color="auto"/>
        <w:left w:val="none" w:sz="0" w:space="0" w:color="auto"/>
        <w:bottom w:val="none" w:sz="0" w:space="0" w:color="auto"/>
        <w:right w:val="none" w:sz="0" w:space="0" w:color="auto"/>
      </w:divBdr>
    </w:div>
    <w:div w:id="1788810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qmu.edu.cn/_upload/article/files/f2/dc/2842fdd5482c96ce0a314a1c0ffe/86d26246-409f-48d0-8e95-4cf228a7e494.rar"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gif"/><Relationship Id="rId12" Type="http://schemas.openxmlformats.org/officeDocument/2006/relationships/hyperlink" Target="https://www.qmu.edu.cn/_upload/article/files/f2/dc/2842fdd5482c96ce0a314a1c0ffe/05db81ab-8b0f-4d84-b509-f2cf9783e681.xl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ljgszx.com/" TargetMode="External"/><Relationship Id="rId11" Type="http://schemas.openxmlformats.org/officeDocument/2006/relationships/image" Target="media/image3.gif"/><Relationship Id="rId5" Type="http://schemas.openxmlformats.org/officeDocument/2006/relationships/endnotes" Target="endnotes.xml"/><Relationship Id="rId10" Type="http://schemas.openxmlformats.org/officeDocument/2006/relationships/hyperlink" Target="https://www.qmu.edu.cn/_upload/article/files/f2/dc/2842fdd5482c96ce0a314a1c0ffe/7d368b8e-5105-421b-a94d-020ed129444d.doc" TargetMode="External"/><Relationship Id="rId4" Type="http://schemas.openxmlformats.org/officeDocument/2006/relationships/footnotes" Target="footnotes.xml"/><Relationship Id="rId9" Type="http://schemas.openxmlformats.org/officeDocument/2006/relationships/image" Target="media/image2.gi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454</Words>
  <Characters>2589</Characters>
  <Application>Microsoft Office Word</Application>
  <DocSecurity>0</DocSecurity>
  <Lines>21</Lines>
  <Paragraphs>6</Paragraphs>
  <ScaleCrop>false</ScaleCrop>
  <Company/>
  <LinksUpToDate>false</LinksUpToDate>
  <CharactersWithSpaces>3037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good</cp:lastModifiedBy>
  <cp:revision>2</cp:revision>
  <dcterms:created xsi:type="dcterms:W3CDTF">2008-09-11T17:20:00Z</dcterms:created>
  <dcterms:modified xsi:type="dcterms:W3CDTF">2019-06-25T08:44:00Z</dcterms:modified>
</cp:coreProperties>
</file>