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p>
    <w:p>
      <w:pPr>
        <w:jc w:val="center"/>
        <w:rPr>
          <w:b/>
          <w:bCs/>
          <w:sz w:val="36"/>
          <w:szCs w:val="36"/>
        </w:rPr>
      </w:pPr>
      <w:r>
        <w:rPr>
          <w:rFonts w:hint="eastAsia"/>
          <w:b/>
          <w:bCs/>
          <w:sz w:val="36"/>
          <w:szCs w:val="36"/>
        </w:rPr>
        <w:t>齐齐哈尔医学院关于解除张彧婷聘用关系的决定</w:t>
      </w:r>
    </w:p>
    <w:p>
      <w:pPr>
        <w:jc w:val="center"/>
        <w:rPr>
          <w:b/>
          <w:bCs/>
          <w:sz w:val="44"/>
          <w:szCs w:val="44"/>
        </w:rPr>
      </w:pPr>
      <w:bookmarkStart w:id="0" w:name="_GoBack"/>
      <w:bookmarkEnd w:id="0"/>
    </w:p>
    <w:p>
      <w:pPr>
        <w:spacing w:line="360" w:lineRule="auto"/>
        <w:rPr>
          <w:rFonts w:hint="eastAsia"/>
          <w:sz w:val="28"/>
          <w:szCs w:val="28"/>
        </w:rPr>
      </w:pPr>
      <w:r>
        <w:rPr>
          <w:rFonts w:hint="eastAsia"/>
          <w:sz w:val="28"/>
          <w:szCs w:val="28"/>
        </w:rPr>
        <w:t>张彧婷：</w:t>
      </w:r>
    </w:p>
    <w:p>
      <w:pPr>
        <w:spacing w:line="360" w:lineRule="auto"/>
        <w:ind w:firstLine="560" w:firstLineChars="200"/>
        <w:rPr>
          <w:sz w:val="28"/>
          <w:szCs w:val="28"/>
        </w:rPr>
      </w:pPr>
      <w:r>
        <w:rPr>
          <w:rFonts w:hint="eastAsia"/>
          <w:sz w:val="28"/>
          <w:szCs w:val="28"/>
        </w:rPr>
        <w:t>张彧婷，女，汉族，1983年10月20日生，系我院基础医学院教师，自2022年9月1日起至今旷工，达到连续旷工超过15个工作日并累计旷工超过30个工作日。</w:t>
      </w:r>
    </w:p>
    <w:p>
      <w:pPr>
        <w:spacing w:line="360" w:lineRule="auto"/>
        <w:ind w:firstLine="560" w:firstLineChars="200"/>
        <w:rPr>
          <w:rFonts w:ascii="宋体" w:hAnsi="宋体" w:eastAsia="宋体" w:cs="宋体"/>
          <w:sz w:val="28"/>
          <w:szCs w:val="28"/>
        </w:rPr>
      </w:pPr>
      <w:r>
        <w:rPr>
          <w:rFonts w:hint="eastAsia"/>
          <w:sz w:val="28"/>
          <w:szCs w:val="28"/>
        </w:rPr>
        <w:t>根据《事业单位人事管理条例》第十五条“</w:t>
      </w:r>
      <w:r>
        <w:rPr>
          <w:rFonts w:hint="eastAsia" w:ascii="宋体" w:hAnsi="宋体" w:eastAsia="宋体" w:cs="宋体"/>
          <w:sz w:val="28"/>
          <w:szCs w:val="28"/>
        </w:rPr>
        <w:t>事业单位工作人员连续旷工超过15个工作日，或者1年内累计旷工超过30个工作日的，事业单位可以解除聘用合同”</w:t>
      </w:r>
      <w:r>
        <w:rPr>
          <w:rFonts w:hint="eastAsia"/>
          <w:sz w:val="28"/>
          <w:szCs w:val="28"/>
        </w:rPr>
        <w:t>、《齐齐哈尔医学院教职工考勤及劳动纪律管理规定》第二十二条“</w:t>
      </w:r>
      <w:r>
        <w:rPr>
          <w:rFonts w:hint="eastAsia" w:ascii="宋体" w:hAnsi="宋体" w:eastAsia="宋体" w:cs="宋体"/>
          <w:sz w:val="28"/>
          <w:szCs w:val="28"/>
        </w:rPr>
        <w:t>一年内连续旷工15个工作日或旷工累计超过30个工作日者，解除聘用合同</w:t>
      </w:r>
      <w:r>
        <w:rPr>
          <w:rFonts w:hint="eastAsia"/>
          <w:sz w:val="28"/>
          <w:szCs w:val="28"/>
        </w:rPr>
        <w:t>”的规定，</w:t>
      </w:r>
      <w:r>
        <w:rPr>
          <w:rFonts w:hint="eastAsia" w:ascii="宋体" w:hAnsi="宋体" w:eastAsia="宋体" w:cs="宋体"/>
          <w:sz w:val="28"/>
          <w:szCs w:val="28"/>
        </w:rPr>
        <w:t>经2022年10月3日第16次</w:t>
      </w:r>
      <w:r>
        <w:rPr>
          <w:rFonts w:hint="eastAsia"/>
          <w:sz w:val="28"/>
          <w:szCs w:val="28"/>
        </w:rPr>
        <w:t>院长办公会决定对你予以解聘。如果你不服本决定，你有权在接到本决定一年内向齐齐哈尔市人事劳动仲裁委员会申请仲裁。</w:t>
      </w:r>
    </w:p>
    <w:p>
      <w:pPr>
        <w:spacing w:line="360" w:lineRule="auto"/>
        <w:ind w:firstLine="560" w:firstLineChars="200"/>
        <w:rPr>
          <w:sz w:val="28"/>
          <w:szCs w:val="28"/>
        </w:rPr>
      </w:pPr>
      <w:r>
        <w:rPr>
          <w:rFonts w:hint="eastAsia"/>
          <w:sz w:val="28"/>
          <w:szCs w:val="28"/>
        </w:rPr>
        <w:t>特此决定。</w:t>
      </w:r>
    </w:p>
    <w:p>
      <w:pPr>
        <w:spacing w:line="360" w:lineRule="auto"/>
        <w:ind w:firstLine="560" w:firstLineChars="200"/>
        <w:rPr>
          <w:sz w:val="28"/>
          <w:szCs w:val="28"/>
        </w:rPr>
      </w:pPr>
    </w:p>
    <w:p>
      <w:pPr>
        <w:spacing w:line="360" w:lineRule="auto"/>
        <w:rPr>
          <w:sz w:val="28"/>
          <w:szCs w:val="28"/>
        </w:rPr>
      </w:pPr>
    </w:p>
    <w:p>
      <w:pPr>
        <w:wordWrap w:val="0"/>
        <w:spacing w:line="360" w:lineRule="auto"/>
        <w:ind w:firstLine="560" w:firstLineChars="200"/>
        <w:jc w:val="right"/>
        <w:rPr>
          <w:sz w:val="28"/>
          <w:szCs w:val="28"/>
        </w:rPr>
      </w:pPr>
      <w:r>
        <w:rPr>
          <w:rFonts w:hint="eastAsia"/>
          <w:sz w:val="28"/>
          <w:szCs w:val="28"/>
        </w:rPr>
        <w:t xml:space="preserve">                            齐齐哈尔医学院</w:t>
      </w:r>
    </w:p>
    <w:p>
      <w:pPr>
        <w:spacing w:line="360" w:lineRule="auto"/>
        <w:ind w:firstLine="560" w:firstLineChars="200"/>
        <w:jc w:val="right"/>
        <w:rPr>
          <w:sz w:val="28"/>
          <w:szCs w:val="28"/>
        </w:rPr>
      </w:pPr>
      <w:r>
        <w:rPr>
          <w:rFonts w:hint="eastAsia"/>
          <w:sz w:val="28"/>
          <w:szCs w:val="28"/>
        </w:rPr>
        <w:t xml:space="preserve">                                 2023年</w:t>
      </w:r>
      <w:r>
        <w:rPr>
          <w:rFonts w:hint="eastAsia"/>
          <w:sz w:val="28"/>
          <w:szCs w:val="28"/>
          <w:lang w:val="en-US" w:eastAsia="zh-CN"/>
        </w:rPr>
        <w:t>5</w:t>
      </w:r>
      <w:r>
        <w:rPr>
          <w:rFonts w:hint="eastAsia"/>
          <w:sz w:val="28"/>
          <w:szCs w:val="28"/>
        </w:rPr>
        <w:t>月</w:t>
      </w:r>
      <w:r>
        <w:rPr>
          <w:rFonts w:hint="eastAsia"/>
          <w:sz w:val="28"/>
          <w:szCs w:val="28"/>
          <w:lang w:val="en-US" w:eastAsia="zh-CN"/>
        </w:rPr>
        <w:t>6</w:t>
      </w:r>
      <w:r>
        <w:rPr>
          <w:rFonts w:hint="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E2NzU2ZDk5Yzg3MTJiZTg3M2JkNzA3ODFhMzQ5MWYifQ=="/>
  </w:docVars>
  <w:rsids>
    <w:rsidRoot w:val="000C3387"/>
    <w:rsid w:val="00084F45"/>
    <w:rsid w:val="000B659D"/>
    <w:rsid w:val="000C3387"/>
    <w:rsid w:val="002D34FE"/>
    <w:rsid w:val="003D2A83"/>
    <w:rsid w:val="004B2022"/>
    <w:rsid w:val="00765E2F"/>
    <w:rsid w:val="00995A4E"/>
    <w:rsid w:val="00A06B92"/>
    <w:rsid w:val="00C12287"/>
    <w:rsid w:val="00C31E9D"/>
    <w:rsid w:val="00C66338"/>
    <w:rsid w:val="00E25F84"/>
    <w:rsid w:val="00F31523"/>
    <w:rsid w:val="15DE7545"/>
    <w:rsid w:val="174C1A0F"/>
    <w:rsid w:val="18E80F01"/>
    <w:rsid w:val="1A236808"/>
    <w:rsid w:val="1A266DAF"/>
    <w:rsid w:val="1FE94C57"/>
    <w:rsid w:val="2569403D"/>
    <w:rsid w:val="265B1CA7"/>
    <w:rsid w:val="269B280E"/>
    <w:rsid w:val="2DA17564"/>
    <w:rsid w:val="35317EFE"/>
    <w:rsid w:val="370D5C7D"/>
    <w:rsid w:val="511B0903"/>
    <w:rsid w:val="739B65B9"/>
    <w:rsid w:val="7DAD00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heme="minorHAnsi" w:hAnsiTheme="minorHAnsi" w:eastAsiaTheme="minorEastAsia" w:cstheme="minorBidi"/>
      <w:kern w:val="2"/>
      <w:sz w:val="18"/>
      <w:szCs w:val="18"/>
    </w:rPr>
  </w:style>
  <w:style w:type="character" w:customStyle="1" w:styleId="7">
    <w:name w:val="页脚 Char"/>
    <w:basedOn w:val="5"/>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微软用户</Company>
  <Pages>1</Pages>
  <Words>312</Words>
  <Characters>335</Characters>
  <Lines>2</Lines>
  <Paragraphs>1</Paragraphs>
  <TotalTime>1</TotalTime>
  <ScaleCrop>false</ScaleCrop>
  <LinksUpToDate>false</LinksUpToDate>
  <CharactersWithSpaces>396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2023-04-21T02:43:00Z</dcterms:created>
  <dc:creator>微软中国</dc:creator>
  <cp:lastModifiedBy>马春辉</cp:lastModifiedBy>
  <cp:lastPrinted>2019-06-25T00:07:00Z</cp:lastPrinted>
  <dcterms:modified xsi:type="dcterms:W3CDTF">2023-05-06T07:23:15Z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9FBAE26A96EE4322B27D6442A62066AF_12</vt:lpwstr>
  </property>
</Properties>
</file>